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28" w:rsidRDefault="00C52628" w:rsidP="00C52628">
      <w:pPr>
        <w:spacing w:before="0" w:line="240" w:lineRule="auto"/>
        <w:ind w:right="-187" w:firstLine="0"/>
        <w:jc w:val="center"/>
      </w:pPr>
      <w:r>
        <w:t>Муниципальное образование «Волочаевское сельское поселение»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Биробиджанского  муниципального района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Еврейской автономной области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СОБРАНИЕ ДЕПУТАТОВ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РЕШЕНИЕ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56000D" w:rsidP="00C52628">
      <w:pPr>
        <w:spacing w:before="0" w:line="240" w:lineRule="auto"/>
        <w:ind w:right="-187" w:firstLine="0"/>
      </w:pPr>
      <w:r>
        <w:t>20.02.2019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№ 22</w:t>
      </w: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center"/>
        <w:rPr>
          <w:b w:val="0"/>
        </w:rPr>
      </w:pPr>
      <w:r>
        <w:rPr>
          <w:b w:val="0"/>
        </w:rPr>
        <w:t>с. Партизанское</w:t>
      </w: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>Об установлении ежемесячной процентной надбавки за работу со сведениями, имеющими степень «секретно» главе муниципального образования «Волочаевское сельское поселение»</w:t>
      </w:r>
    </w:p>
    <w:p w:rsidR="00C52628" w:rsidRDefault="00C52628" w:rsidP="00C52628">
      <w:pPr>
        <w:pStyle w:val="ConsPlusTitle"/>
        <w:jc w:val="both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  <w:bookmarkStart w:id="0" w:name="_GoBack"/>
      <w:bookmarkEnd w:id="0"/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В соответствии с законом Российской Федерации от 21.07.1993 № 5485-1 «О государственной тайне»,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 и на основании допуска по форме – 3 с проведением проверочных мероприятий собрание депутатов сельского поселения </w:t>
      </w:r>
      <w:proofErr w:type="gramEnd"/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>РЕШИЛО:</w:t>
      </w:r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1. Установить, главе </w:t>
      </w:r>
      <w:r w:rsidR="00437C36">
        <w:rPr>
          <w:b w:val="0"/>
        </w:rPr>
        <w:t>муниципального образования «Волочаевское сельское поселение» ежемесячную процентную надбавку к денежному вознаграждению за работу со сведениями, имеющими степень «секретно» при оформлении допуска с проведением проверочных мероприятий в разме</w:t>
      </w:r>
      <w:r w:rsidR="00CE0ABD">
        <w:rPr>
          <w:b w:val="0"/>
        </w:rPr>
        <w:t>ре 1</w:t>
      </w:r>
      <w:r w:rsidR="00DB6796">
        <w:rPr>
          <w:b w:val="0"/>
        </w:rPr>
        <w:t>5</w:t>
      </w:r>
      <w:r w:rsidR="00CE0ABD">
        <w:rPr>
          <w:b w:val="0"/>
        </w:rPr>
        <w:t xml:space="preserve"> процентов с </w:t>
      </w:r>
      <w:r w:rsidR="00DB6796">
        <w:rPr>
          <w:b w:val="0"/>
        </w:rPr>
        <w:t>23</w:t>
      </w:r>
      <w:r w:rsidR="00CE0ABD">
        <w:rPr>
          <w:b w:val="0"/>
        </w:rPr>
        <w:t xml:space="preserve"> </w:t>
      </w:r>
      <w:r w:rsidR="00DB6796">
        <w:rPr>
          <w:b w:val="0"/>
        </w:rPr>
        <w:t xml:space="preserve">января </w:t>
      </w:r>
      <w:r w:rsidR="00CE0ABD">
        <w:rPr>
          <w:b w:val="0"/>
        </w:rPr>
        <w:t>20</w:t>
      </w:r>
      <w:r w:rsidR="00DB6796">
        <w:rPr>
          <w:b w:val="0"/>
        </w:rPr>
        <w:t>19</w:t>
      </w:r>
      <w:r w:rsidR="00437C36">
        <w:rPr>
          <w:b w:val="0"/>
        </w:rPr>
        <w:t xml:space="preserve"> года.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2</w:t>
      </w:r>
      <w:r w:rsidRPr="00437C36">
        <w:rPr>
          <w:b w:val="0"/>
        </w:rPr>
        <w:t xml:space="preserve">. </w:t>
      </w:r>
      <w:proofErr w:type="gramStart"/>
      <w:r w:rsidRPr="00437C36">
        <w:rPr>
          <w:b w:val="0"/>
        </w:rPr>
        <w:t>Контроль за</w:t>
      </w:r>
      <w:proofErr w:type="gramEnd"/>
      <w:r w:rsidRPr="00437C36">
        <w:rPr>
          <w:b w:val="0"/>
        </w:rPr>
        <w:t xml:space="preserve"> исполнением настоящего решения возложить на постоянную комиссию   Собрания    депутатов    по  </w:t>
      </w:r>
      <w:r>
        <w:rPr>
          <w:b w:val="0"/>
        </w:rPr>
        <w:t>бюджету, налогам и сборам (</w:t>
      </w:r>
      <w:r w:rsidR="00DB6796">
        <w:rPr>
          <w:b w:val="0"/>
        </w:rPr>
        <w:t>Рыбальченко С.П.</w:t>
      </w:r>
      <w:r>
        <w:rPr>
          <w:b w:val="0"/>
        </w:rPr>
        <w:t>).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3. Опубликовать настоящее решение в Информационном бюллетене Волочаевского сельского поселения.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4. Настоящее решение вступает в силу со дня его подписания.</w:t>
      </w: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P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</w:t>
      </w:r>
      <w:r w:rsidR="00DB6796">
        <w:rPr>
          <w:b w:val="0"/>
        </w:rPr>
        <w:t xml:space="preserve">            Л.В. Марцева</w:t>
      </w:r>
    </w:p>
    <w:p w:rsidR="00C52628" w:rsidRPr="00437C36" w:rsidRDefault="00C52628" w:rsidP="00C52628">
      <w:pPr>
        <w:pStyle w:val="ConsPlusTitle"/>
        <w:jc w:val="both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</w:p>
    <w:p w:rsidR="00956C8C" w:rsidRDefault="00956C8C"/>
    <w:sectPr w:rsidR="00956C8C" w:rsidSect="0056000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37C36"/>
    <w:rsid w:val="00441A34"/>
    <w:rsid w:val="00443699"/>
    <w:rsid w:val="00445AE9"/>
    <w:rsid w:val="004556DF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000D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40CE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52628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0ABD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6796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8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8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2015-02-20T02:54:00Z</dcterms:created>
  <dcterms:modified xsi:type="dcterms:W3CDTF">2019-02-22T10:09:00Z</dcterms:modified>
</cp:coreProperties>
</file>