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Муниципальное образование «Волочаевское сельское поселение»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Смидовичского муниципального района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Еврейской автономной области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1"/>
        <w:rPr>
          <w:sz w:val="28"/>
          <w:szCs w:val="28"/>
        </w:rPr>
      </w:pPr>
      <w:r w:rsidRPr="00AF0BD4">
        <w:rPr>
          <w:sz w:val="28"/>
          <w:szCs w:val="28"/>
        </w:rPr>
        <w:t>СОБРАНИЕ ДЕПУТАТОВ</w:t>
      </w:r>
    </w:p>
    <w:p w:rsidR="00AF0BD4" w:rsidRPr="00AF0BD4" w:rsidRDefault="00AF0BD4" w:rsidP="00AF0BD4">
      <w:pPr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0"/>
        <w:rPr>
          <w:sz w:val="28"/>
          <w:szCs w:val="28"/>
        </w:rPr>
      </w:pPr>
      <w:r w:rsidRPr="00AF0BD4">
        <w:rPr>
          <w:sz w:val="28"/>
          <w:szCs w:val="28"/>
        </w:rPr>
        <w:t>РЕШЕНИЕ</w:t>
      </w:r>
    </w:p>
    <w:p w:rsidR="00AF0BD4" w:rsidRDefault="00AF0BD4" w:rsidP="00AF0BD4">
      <w:pPr>
        <w:rPr>
          <w:sz w:val="28"/>
          <w:szCs w:val="28"/>
        </w:rPr>
      </w:pPr>
    </w:p>
    <w:p w:rsidR="00AF0BD4" w:rsidRPr="00AF0BD4" w:rsidRDefault="00AF0BD4" w:rsidP="00AF0BD4">
      <w:pPr>
        <w:rPr>
          <w:sz w:val="28"/>
          <w:szCs w:val="28"/>
        </w:rPr>
      </w:pPr>
      <w:r>
        <w:rPr>
          <w:sz w:val="28"/>
          <w:szCs w:val="28"/>
        </w:rPr>
        <w:t>20.02.2019</w:t>
      </w:r>
      <w:r w:rsidRPr="00AF0BD4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AF0BD4">
        <w:rPr>
          <w:sz w:val="28"/>
          <w:szCs w:val="28"/>
        </w:rPr>
        <w:t xml:space="preserve">  № </w:t>
      </w:r>
      <w:r>
        <w:rPr>
          <w:sz w:val="28"/>
          <w:szCs w:val="28"/>
        </w:rPr>
        <w:t>20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с. Партизанское</w:t>
      </w:r>
    </w:p>
    <w:p w:rsidR="00AF0BD4" w:rsidRDefault="00AF0BD4" w:rsidP="00AF0BD4">
      <w:pPr>
        <w:jc w:val="center"/>
        <w:rPr>
          <w:sz w:val="28"/>
          <w:szCs w:val="28"/>
        </w:rPr>
      </w:pPr>
      <w:bookmarkStart w:id="0" w:name="_GoBack"/>
      <w:bookmarkEnd w:id="0"/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Default="00AF0BD4" w:rsidP="00AF0BD4">
      <w:pPr>
        <w:jc w:val="both"/>
        <w:rPr>
          <w:sz w:val="28"/>
          <w:szCs w:val="28"/>
        </w:rPr>
      </w:pPr>
      <w:proofErr w:type="gramStart"/>
      <w:r w:rsidRPr="00AF0BD4">
        <w:rPr>
          <w:sz w:val="28"/>
          <w:szCs w:val="28"/>
        </w:rPr>
        <w:t>О внесении изменений в перечень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 w:rsidRPr="00AF0BD4">
        <w:rPr>
          <w:sz w:val="28"/>
          <w:szCs w:val="28"/>
        </w:rPr>
        <w:t xml:space="preserve">, </w:t>
      </w:r>
      <w:proofErr w:type="gramStart"/>
      <w:r w:rsidRPr="00AF0BD4">
        <w:rPr>
          <w:sz w:val="28"/>
          <w:szCs w:val="28"/>
        </w:rPr>
        <w:t>которое</w:t>
      </w:r>
      <w:proofErr w:type="gramEnd"/>
      <w:r w:rsidRPr="00AF0BD4">
        <w:rPr>
          <w:sz w:val="28"/>
          <w:szCs w:val="28"/>
        </w:rPr>
        <w:t xml:space="preserve"> не подлежит отчуждению в частную собственность, утвержденный решением Собрани</w:t>
      </w:r>
      <w:r>
        <w:rPr>
          <w:sz w:val="28"/>
          <w:szCs w:val="28"/>
        </w:rPr>
        <w:t>я депутатов от 27.05.2016 № 171</w:t>
      </w:r>
    </w:p>
    <w:p w:rsid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widowControl w:val="0"/>
        <w:ind w:firstLine="709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В соответствии с Федеральным законом от 24.07.2007 № 209-ФЗ             «О развитии малого и среднего предпринимательства в Российской Федерации», Уставом муниципального образования «Волочаевское сельское поселение» Собрание депутатов сельского поселения</w:t>
      </w:r>
    </w:p>
    <w:p w:rsidR="00AF0BD4" w:rsidRPr="00AF0BD4" w:rsidRDefault="00AF0BD4" w:rsidP="00AF0BD4">
      <w:pPr>
        <w:widowControl w:val="0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РЕШИЛО:</w:t>
      </w:r>
    </w:p>
    <w:p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ab/>
        <w:t xml:space="preserve">1. </w:t>
      </w:r>
      <w:proofErr w:type="gramStart"/>
      <w:r w:rsidRPr="00AF0BD4">
        <w:rPr>
          <w:sz w:val="28"/>
          <w:szCs w:val="28"/>
        </w:rPr>
        <w:t>Внести изменения в Перечень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</w:t>
      </w:r>
      <w:proofErr w:type="gramEnd"/>
      <w:r w:rsidRPr="00AF0BD4">
        <w:rPr>
          <w:sz w:val="28"/>
          <w:szCs w:val="28"/>
        </w:rPr>
        <w:t xml:space="preserve"> не подлежит отчуждению в частную собственность, утвержденный  решением Собрания депутатов от 27.05.2016 № 171,  дополнив его строками следующего содержания:</w:t>
      </w:r>
    </w:p>
    <w:p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« 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3798"/>
        <w:gridCol w:w="2156"/>
      </w:tblGrid>
      <w:tr w:rsidR="00AF0BD4" w:rsidRPr="00AF0BD4" w:rsidTr="002F4DF5">
        <w:tc>
          <w:tcPr>
            <w:tcW w:w="662" w:type="dxa"/>
          </w:tcPr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№</w:t>
            </w:r>
          </w:p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proofErr w:type="gramStart"/>
            <w:r w:rsidRPr="00AF0BD4">
              <w:rPr>
                <w:sz w:val="24"/>
                <w:szCs w:val="24"/>
              </w:rPr>
              <w:t>п</w:t>
            </w:r>
            <w:proofErr w:type="gramEnd"/>
            <w:r w:rsidRPr="00AF0BD4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98" w:type="dxa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AF0BD4" w:rsidRPr="00AF0BD4" w:rsidRDefault="00AF0BD4" w:rsidP="00AF0BD4">
            <w:pPr>
              <w:ind w:left="-108"/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Единица измерения (</w:t>
            </w:r>
            <w:proofErr w:type="spellStart"/>
            <w:r w:rsidRPr="00AF0BD4">
              <w:rPr>
                <w:sz w:val="24"/>
                <w:szCs w:val="24"/>
              </w:rPr>
              <w:t>кв</w:t>
            </w:r>
            <w:proofErr w:type="gramStart"/>
            <w:r w:rsidRPr="00AF0BD4">
              <w:rPr>
                <w:sz w:val="24"/>
                <w:szCs w:val="24"/>
              </w:rPr>
              <w:t>.м</w:t>
            </w:r>
            <w:proofErr w:type="gramEnd"/>
            <w:r w:rsidRPr="00AF0BD4">
              <w:rPr>
                <w:sz w:val="24"/>
                <w:szCs w:val="24"/>
              </w:rPr>
              <w:t>,п</w:t>
            </w:r>
            <w:proofErr w:type="spellEnd"/>
            <w:r w:rsidRPr="00AF0BD4">
              <w:rPr>
                <w:sz w:val="24"/>
                <w:szCs w:val="24"/>
              </w:rPr>
              <w:t>\метров, штук)</w:t>
            </w:r>
          </w:p>
        </w:tc>
      </w:tr>
      <w:tr w:rsidR="00AF0BD4" w:rsidRPr="00AF0BD4" w:rsidTr="002F4DF5">
        <w:tc>
          <w:tcPr>
            <w:tcW w:w="662" w:type="dxa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Нежилое помещение</w:t>
            </w:r>
          </w:p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 xml:space="preserve">ЕАО, Смидовичский район, </w:t>
            </w:r>
          </w:p>
          <w:p w:rsidR="00AF0BD4" w:rsidRPr="00AF0BD4" w:rsidRDefault="00AF0BD4" w:rsidP="00AF0BD4">
            <w:pPr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 xml:space="preserve">с. Партизанское, </w:t>
            </w:r>
          </w:p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11,2</w:t>
            </w:r>
          </w:p>
        </w:tc>
      </w:tr>
      <w:tr w:rsidR="00AF0BD4" w:rsidRPr="00AF0BD4" w:rsidTr="002F4DF5">
        <w:tc>
          <w:tcPr>
            <w:tcW w:w="662" w:type="dxa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90" w:type="dxa"/>
          </w:tcPr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Нежилое помещение</w:t>
            </w:r>
          </w:p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 xml:space="preserve">ЕАО, Смидовичский район, </w:t>
            </w:r>
          </w:p>
          <w:p w:rsidR="00AF0BD4" w:rsidRPr="00AF0BD4" w:rsidRDefault="00AF0BD4" w:rsidP="00AF0BD4">
            <w:pPr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 xml:space="preserve">с. Партизанское, </w:t>
            </w:r>
          </w:p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18,5</w:t>
            </w:r>
          </w:p>
        </w:tc>
      </w:tr>
      <w:tr w:rsidR="00AF0BD4" w:rsidRPr="00AF0BD4" w:rsidTr="002F4DF5">
        <w:tc>
          <w:tcPr>
            <w:tcW w:w="662" w:type="dxa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</w:tcPr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Нежилое помещение</w:t>
            </w:r>
          </w:p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 xml:space="preserve">ЕАО, Смидовичский район, </w:t>
            </w:r>
          </w:p>
          <w:p w:rsidR="00AF0BD4" w:rsidRPr="00AF0BD4" w:rsidRDefault="00AF0BD4" w:rsidP="00AF0BD4">
            <w:pPr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 xml:space="preserve">с. Партизанское, </w:t>
            </w:r>
          </w:p>
          <w:p w:rsidR="00AF0BD4" w:rsidRPr="00AF0BD4" w:rsidRDefault="00AF0BD4" w:rsidP="00AF0BD4">
            <w:pPr>
              <w:jc w:val="both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/>
          </w:tcPr>
          <w:p w:rsidR="00AF0BD4" w:rsidRPr="00AF0BD4" w:rsidRDefault="00AF0BD4" w:rsidP="00AF0BD4">
            <w:pPr>
              <w:jc w:val="center"/>
              <w:rPr>
                <w:sz w:val="24"/>
                <w:szCs w:val="24"/>
              </w:rPr>
            </w:pPr>
            <w:r w:rsidRPr="00AF0BD4">
              <w:rPr>
                <w:sz w:val="24"/>
                <w:szCs w:val="24"/>
              </w:rPr>
              <w:t>10,9</w:t>
            </w:r>
          </w:p>
        </w:tc>
      </w:tr>
    </w:tbl>
    <w:p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.».</w:t>
      </w:r>
      <w:r w:rsidRPr="00AF0BD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2.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                 </w:t>
      </w:r>
      <w:r w:rsidRPr="00AF0BD4">
        <w:rPr>
          <w:sz w:val="28"/>
          <w:szCs w:val="28"/>
        </w:rPr>
        <w:t xml:space="preserve">      Л. В. Марцева </w:t>
      </w:r>
    </w:p>
    <w:p w:rsidR="003E64E4" w:rsidRPr="00AF0BD4" w:rsidRDefault="003E64E4" w:rsidP="00AF0BD4"/>
    <w:sectPr w:rsidR="003E64E4" w:rsidRPr="00AF0BD4" w:rsidSect="00A60F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5"/>
    <w:rsid w:val="000B12E8"/>
    <w:rsid w:val="000D7EBE"/>
    <w:rsid w:val="00204AB0"/>
    <w:rsid w:val="00364B09"/>
    <w:rsid w:val="003940CA"/>
    <w:rsid w:val="003D0479"/>
    <w:rsid w:val="003E64E4"/>
    <w:rsid w:val="004E2462"/>
    <w:rsid w:val="00562658"/>
    <w:rsid w:val="00591C43"/>
    <w:rsid w:val="005E1143"/>
    <w:rsid w:val="00661C85"/>
    <w:rsid w:val="00844B01"/>
    <w:rsid w:val="008E165B"/>
    <w:rsid w:val="009A2B3F"/>
    <w:rsid w:val="00A60FF6"/>
    <w:rsid w:val="00AF0BD4"/>
    <w:rsid w:val="00B300DF"/>
    <w:rsid w:val="00C231BA"/>
    <w:rsid w:val="00DC1460"/>
    <w:rsid w:val="00DC57F8"/>
    <w:rsid w:val="00F030D2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A7CF-1CA3-44C1-A8A6-B08F1A25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18</cp:revision>
  <cp:lastPrinted>2016-05-26T01:03:00Z</cp:lastPrinted>
  <dcterms:created xsi:type="dcterms:W3CDTF">2016-05-17T23:44:00Z</dcterms:created>
  <dcterms:modified xsi:type="dcterms:W3CDTF">2019-02-22T10:04:00Z</dcterms:modified>
</cp:coreProperties>
</file>