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C4" w:rsidRPr="00131C6F" w:rsidRDefault="007B6BC4" w:rsidP="00131C6F">
      <w:pPr>
        <w:spacing w:after="0" w:line="240" w:lineRule="auto"/>
        <w:ind w:right="-187"/>
        <w:jc w:val="center"/>
        <w:rPr>
          <w:rFonts w:ascii="Times New Roman" w:hAnsi="Times New Roman" w:cs="Times New Roman"/>
          <w:sz w:val="28"/>
          <w:szCs w:val="28"/>
        </w:rPr>
      </w:pPr>
      <w:r w:rsidRPr="00131C6F">
        <w:rPr>
          <w:rFonts w:ascii="Times New Roman" w:hAnsi="Times New Roman" w:cs="Times New Roman"/>
          <w:sz w:val="28"/>
          <w:szCs w:val="28"/>
        </w:rPr>
        <w:t>Муниципальное обр</w:t>
      </w:r>
      <w:r w:rsidR="00F87C84">
        <w:rPr>
          <w:rFonts w:ascii="Times New Roman" w:hAnsi="Times New Roman" w:cs="Times New Roman"/>
          <w:sz w:val="28"/>
          <w:szCs w:val="28"/>
        </w:rPr>
        <w:t>азование «Волочаевское сельское</w:t>
      </w:r>
      <w:r w:rsidRPr="00131C6F">
        <w:rPr>
          <w:rFonts w:ascii="Times New Roman" w:hAnsi="Times New Roman" w:cs="Times New Roman"/>
          <w:sz w:val="28"/>
          <w:szCs w:val="28"/>
        </w:rPr>
        <w:t xml:space="preserve"> поселение»</w:t>
      </w:r>
    </w:p>
    <w:p w:rsidR="007B6BC4" w:rsidRPr="00131C6F" w:rsidRDefault="007B6BC4" w:rsidP="00131C6F">
      <w:pPr>
        <w:spacing w:after="0" w:line="240" w:lineRule="auto"/>
        <w:ind w:right="-187"/>
        <w:jc w:val="center"/>
        <w:rPr>
          <w:rFonts w:ascii="Times New Roman" w:hAnsi="Times New Roman" w:cs="Times New Roman"/>
          <w:sz w:val="28"/>
          <w:szCs w:val="28"/>
        </w:rPr>
      </w:pPr>
      <w:r w:rsidRPr="00131C6F">
        <w:rPr>
          <w:rFonts w:ascii="Times New Roman" w:hAnsi="Times New Roman" w:cs="Times New Roman"/>
          <w:sz w:val="28"/>
          <w:szCs w:val="28"/>
        </w:rPr>
        <w:t>Смидовичского  муниципального района</w:t>
      </w:r>
    </w:p>
    <w:p w:rsidR="007B6BC4" w:rsidRPr="00131C6F" w:rsidRDefault="007B6BC4" w:rsidP="00131C6F">
      <w:pPr>
        <w:spacing w:after="0" w:line="240" w:lineRule="auto"/>
        <w:ind w:right="-187"/>
        <w:jc w:val="center"/>
        <w:rPr>
          <w:rFonts w:ascii="Times New Roman" w:hAnsi="Times New Roman" w:cs="Times New Roman"/>
          <w:sz w:val="28"/>
          <w:szCs w:val="28"/>
        </w:rPr>
      </w:pPr>
      <w:r w:rsidRPr="00131C6F">
        <w:rPr>
          <w:rFonts w:ascii="Times New Roman" w:hAnsi="Times New Roman" w:cs="Times New Roman"/>
          <w:sz w:val="28"/>
          <w:szCs w:val="28"/>
        </w:rPr>
        <w:t>Еврейской автономной области</w:t>
      </w:r>
    </w:p>
    <w:p w:rsidR="00131C6F" w:rsidRPr="00131C6F" w:rsidRDefault="00131C6F" w:rsidP="00131C6F">
      <w:pPr>
        <w:spacing w:after="0" w:line="240" w:lineRule="auto"/>
        <w:ind w:right="-187"/>
        <w:rPr>
          <w:rFonts w:ascii="Times New Roman" w:hAnsi="Times New Roman" w:cs="Times New Roman"/>
          <w:sz w:val="28"/>
          <w:szCs w:val="28"/>
        </w:rPr>
      </w:pPr>
    </w:p>
    <w:p w:rsidR="007B6BC4" w:rsidRPr="00131C6F" w:rsidRDefault="007B6BC4" w:rsidP="00131C6F">
      <w:pPr>
        <w:spacing w:after="0" w:line="240" w:lineRule="auto"/>
        <w:ind w:right="-187"/>
        <w:jc w:val="center"/>
        <w:rPr>
          <w:rFonts w:ascii="Times New Roman" w:hAnsi="Times New Roman" w:cs="Times New Roman"/>
          <w:sz w:val="28"/>
          <w:szCs w:val="28"/>
        </w:rPr>
      </w:pPr>
      <w:r w:rsidRPr="00131C6F">
        <w:rPr>
          <w:rFonts w:ascii="Times New Roman" w:hAnsi="Times New Roman" w:cs="Times New Roman"/>
          <w:sz w:val="28"/>
          <w:szCs w:val="28"/>
        </w:rPr>
        <w:t>СОБРАНИЕ ДЕПУТАТОВ</w:t>
      </w:r>
    </w:p>
    <w:p w:rsidR="00131C6F" w:rsidRPr="00131C6F" w:rsidRDefault="00131C6F" w:rsidP="00131C6F">
      <w:pPr>
        <w:spacing w:after="0" w:line="240" w:lineRule="auto"/>
        <w:ind w:right="-187"/>
        <w:rPr>
          <w:rFonts w:ascii="Times New Roman" w:hAnsi="Times New Roman" w:cs="Times New Roman"/>
          <w:sz w:val="28"/>
          <w:szCs w:val="28"/>
        </w:rPr>
      </w:pPr>
    </w:p>
    <w:p w:rsidR="007B6BC4" w:rsidRPr="00131C6F" w:rsidRDefault="007B6BC4" w:rsidP="00131C6F">
      <w:pPr>
        <w:spacing w:after="0" w:line="240" w:lineRule="auto"/>
        <w:ind w:right="-187"/>
        <w:jc w:val="center"/>
        <w:rPr>
          <w:rFonts w:ascii="Times New Roman" w:hAnsi="Times New Roman" w:cs="Times New Roman"/>
          <w:sz w:val="28"/>
          <w:szCs w:val="28"/>
        </w:rPr>
      </w:pPr>
      <w:r w:rsidRPr="00131C6F">
        <w:rPr>
          <w:rFonts w:ascii="Times New Roman" w:hAnsi="Times New Roman" w:cs="Times New Roman"/>
          <w:sz w:val="28"/>
          <w:szCs w:val="28"/>
        </w:rPr>
        <w:t>РЕШЕНИЕ</w:t>
      </w:r>
    </w:p>
    <w:p w:rsidR="007B6BC4" w:rsidRDefault="00914646" w:rsidP="00131C6F">
      <w:pPr>
        <w:spacing w:after="0" w:line="240" w:lineRule="auto"/>
        <w:ind w:right="-187"/>
        <w:jc w:val="both"/>
        <w:rPr>
          <w:rFonts w:ascii="Times New Roman" w:hAnsi="Times New Roman" w:cs="Times New Roman"/>
          <w:sz w:val="28"/>
          <w:szCs w:val="28"/>
        </w:rPr>
      </w:pPr>
      <w:r>
        <w:rPr>
          <w:rFonts w:ascii="Times New Roman" w:hAnsi="Times New Roman" w:cs="Times New Roman"/>
          <w:sz w:val="28"/>
          <w:szCs w:val="28"/>
        </w:rPr>
        <w:t>28.10.2015</w:t>
      </w:r>
      <w:r w:rsidR="007361AE" w:rsidRPr="00131C6F">
        <w:rPr>
          <w:rFonts w:ascii="Times New Roman" w:hAnsi="Times New Roman" w:cs="Times New Roman"/>
          <w:sz w:val="28"/>
          <w:szCs w:val="28"/>
        </w:rPr>
        <w:tab/>
      </w:r>
      <w:r w:rsidR="007361AE" w:rsidRPr="00131C6F">
        <w:rPr>
          <w:rFonts w:ascii="Times New Roman" w:hAnsi="Times New Roman" w:cs="Times New Roman"/>
          <w:sz w:val="28"/>
          <w:szCs w:val="28"/>
        </w:rPr>
        <w:tab/>
      </w:r>
      <w:r w:rsidR="007361AE" w:rsidRPr="00131C6F">
        <w:rPr>
          <w:rFonts w:ascii="Times New Roman" w:hAnsi="Times New Roman" w:cs="Times New Roman"/>
          <w:sz w:val="28"/>
          <w:szCs w:val="28"/>
        </w:rPr>
        <w:tab/>
      </w:r>
      <w:r w:rsidR="007361AE" w:rsidRPr="00131C6F">
        <w:rPr>
          <w:rFonts w:ascii="Times New Roman" w:hAnsi="Times New Roman" w:cs="Times New Roman"/>
          <w:sz w:val="28"/>
          <w:szCs w:val="28"/>
        </w:rPr>
        <w:tab/>
      </w:r>
      <w:r w:rsidR="007361AE" w:rsidRPr="00131C6F">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361AE" w:rsidRPr="00131C6F">
        <w:rPr>
          <w:rFonts w:ascii="Times New Roman" w:hAnsi="Times New Roman" w:cs="Times New Roman"/>
          <w:sz w:val="28"/>
          <w:szCs w:val="28"/>
        </w:rPr>
        <w:t>№</w:t>
      </w:r>
      <w:r w:rsidR="00F87C84">
        <w:rPr>
          <w:rFonts w:ascii="Times New Roman" w:hAnsi="Times New Roman" w:cs="Times New Roman"/>
          <w:sz w:val="28"/>
          <w:szCs w:val="28"/>
        </w:rPr>
        <w:t xml:space="preserve"> </w:t>
      </w:r>
      <w:r>
        <w:rPr>
          <w:rFonts w:ascii="Times New Roman" w:hAnsi="Times New Roman" w:cs="Times New Roman"/>
          <w:sz w:val="28"/>
          <w:szCs w:val="28"/>
        </w:rPr>
        <w:t>139</w:t>
      </w:r>
      <w:r w:rsidR="007361AE" w:rsidRPr="00131C6F">
        <w:rPr>
          <w:rFonts w:ascii="Times New Roman" w:hAnsi="Times New Roman" w:cs="Times New Roman"/>
          <w:sz w:val="28"/>
          <w:szCs w:val="28"/>
        </w:rPr>
        <w:t xml:space="preserve">  </w:t>
      </w:r>
    </w:p>
    <w:p w:rsidR="00912401" w:rsidRPr="00131C6F" w:rsidRDefault="00912401" w:rsidP="00131C6F">
      <w:pPr>
        <w:spacing w:after="0" w:line="240" w:lineRule="auto"/>
        <w:ind w:right="-187"/>
        <w:jc w:val="both"/>
        <w:rPr>
          <w:rFonts w:ascii="Times New Roman" w:hAnsi="Times New Roman" w:cs="Times New Roman"/>
          <w:sz w:val="28"/>
          <w:szCs w:val="28"/>
        </w:rPr>
      </w:pPr>
    </w:p>
    <w:p w:rsidR="007B6BC4" w:rsidRPr="00131C6F" w:rsidRDefault="00F87C84" w:rsidP="00131C6F">
      <w:pPr>
        <w:pStyle w:val="ConsPlusTitle"/>
        <w:jc w:val="center"/>
        <w:rPr>
          <w:b w:val="0"/>
        </w:rPr>
      </w:pPr>
      <w:r>
        <w:rPr>
          <w:b w:val="0"/>
        </w:rPr>
        <w:t>с. Партизанское</w:t>
      </w:r>
    </w:p>
    <w:p w:rsidR="00914646" w:rsidRPr="00131C6F" w:rsidRDefault="00914646" w:rsidP="00131C6F">
      <w:pPr>
        <w:spacing w:after="0" w:line="240" w:lineRule="auto"/>
        <w:jc w:val="both"/>
        <w:outlineLvl w:val="2"/>
        <w:rPr>
          <w:rFonts w:ascii="Times New Roman" w:eastAsia="Times New Roman" w:hAnsi="Times New Roman" w:cs="Times New Roman"/>
          <w:bCs/>
          <w:sz w:val="28"/>
          <w:szCs w:val="28"/>
          <w:lang w:eastAsia="ru-RU"/>
        </w:rPr>
      </w:pPr>
    </w:p>
    <w:p w:rsidR="007B6BC4" w:rsidRPr="00131C6F" w:rsidRDefault="007B6BC4" w:rsidP="00131C6F">
      <w:pPr>
        <w:tabs>
          <w:tab w:val="left" w:pos="709"/>
        </w:tabs>
        <w:spacing w:after="0" w:line="240" w:lineRule="auto"/>
        <w:jc w:val="both"/>
        <w:outlineLvl w:val="2"/>
        <w:rPr>
          <w:rFonts w:ascii="Times New Roman" w:eastAsia="Times New Roman" w:hAnsi="Times New Roman" w:cs="Times New Roman"/>
          <w:bCs/>
          <w:sz w:val="28"/>
          <w:szCs w:val="28"/>
          <w:lang w:eastAsia="ru-RU"/>
        </w:rPr>
      </w:pPr>
      <w:r w:rsidRPr="00131C6F">
        <w:rPr>
          <w:rFonts w:ascii="Times New Roman" w:eastAsia="Times New Roman" w:hAnsi="Times New Roman" w:cs="Times New Roman"/>
          <w:bCs/>
          <w:sz w:val="28"/>
          <w:szCs w:val="28"/>
          <w:lang w:eastAsia="ru-RU"/>
        </w:rPr>
        <w:t>Об утверждении Порядка определения цены земельного участка при его продаже без проведения торгов за земельные учас</w:t>
      </w:r>
      <w:r w:rsidR="00F87C84">
        <w:rPr>
          <w:rFonts w:ascii="Times New Roman" w:eastAsia="Times New Roman" w:hAnsi="Times New Roman" w:cs="Times New Roman"/>
          <w:bCs/>
          <w:sz w:val="28"/>
          <w:szCs w:val="28"/>
          <w:lang w:eastAsia="ru-RU"/>
        </w:rPr>
        <w:t>тки, находящиеся в</w:t>
      </w:r>
      <w:r w:rsidRPr="00131C6F">
        <w:rPr>
          <w:rFonts w:ascii="Times New Roman" w:eastAsia="Times New Roman" w:hAnsi="Times New Roman" w:cs="Times New Roman"/>
          <w:bCs/>
          <w:sz w:val="28"/>
          <w:szCs w:val="28"/>
          <w:lang w:eastAsia="ru-RU"/>
        </w:rPr>
        <w:t xml:space="preserve"> собственности муниципального обр</w:t>
      </w:r>
      <w:r w:rsidR="00F87C84">
        <w:rPr>
          <w:rFonts w:ascii="Times New Roman" w:eastAsia="Times New Roman" w:hAnsi="Times New Roman" w:cs="Times New Roman"/>
          <w:bCs/>
          <w:sz w:val="28"/>
          <w:szCs w:val="28"/>
          <w:lang w:eastAsia="ru-RU"/>
        </w:rPr>
        <w:t>азования «Волочаевское сельское</w:t>
      </w:r>
      <w:r w:rsidRPr="00131C6F">
        <w:rPr>
          <w:rFonts w:ascii="Times New Roman" w:eastAsia="Times New Roman" w:hAnsi="Times New Roman" w:cs="Times New Roman"/>
          <w:bCs/>
          <w:sz w:val="28"/>
          <w:szCs w:val="28"/>
          <w:lang w:eastAsia="ru-RU"/>
        </w:rPr>
        <w:t xml:space="preserve"> поселение»</w:t>
      </w:r>
      <w:r w:rsidR="006969F8" w:rsidRPr="00131C6F">
        <w:rPr>
          <w:rFonts w:ascii="Times New Roman" w:eastAsia="Times New Roman" w:hAnsi="Times New Roman" w:cs="Times New Roman"/>
          <w:bCs/>
          <w:sz w:val="28"/>
          <w:szCs w:val="28"/>
          <w:lang w:eastAsia="ru-RU"/>
        </w:rPr>
        <w:t xml:space="preserve"> Смидовичского муниципального района Еврейской автономной области</w:t>
      </w:r>
    </w:p>
    <w:p w:rsidR="007B6BC4" w:rsidRPr="00131C6F" w:rsidRDefault="007B6BC4" w:rsidP="00131C6F">
      <w:pPr>
        <w:spacing w:after="0" w:line="240" w:lineRule="auto"/>
        <w:jc w:val="both"/>
        <w:outlineLvl w:val="2"/>
        <w:rPr>
          <w:rFonts w:ascii="Times New Roman" w:eastAsia="Times New Roman" w:hAnsi="Times New Roman" w:cs="Times New Roman"/>
          <w:bCs/>
          <w:sz w:val="28"/>
          <w:szCs w:val="28"/>
          <w:lang w:eastAsia="ru-RU"/>
        </w:rPr>
      </w:pPr>
    </w:p>
    <w:p w:rsidR="007B6BC4" w:rsidRPr="00131C6F" w:rsidRDefault="00D04E13" w:rsidP="00131C6F">
      <w:pPr>
        <w:tabs>
          <w:tab w:val="left" w:pos="540"/>
          <w:tab w:val="left" w:pos="709"/>
        </w:tabs>
        <w:spacing w:after="0" w:line="240" w:lineRule="auto"/>
        <w:jc w:val="both"/>
        <w:rPr>
          <w:rFonts w:ascii="Times New Roman" w:hAnsi="Times New Roman" w:cs="Times New Roman"/>
          <w:sz w:val="28"/>
          <w:szCs w:val="28"/>
        </w:rPr>
      </w:pPr>
      <w:r w:rsidRPr="00131C6F">
        <w:rPr>
          <w:rFonts w:ascii="Times New Roman" w:eastAsia="Times New Roman" w:hAnsi="Times New Roman" w:cs="Times New Roman"/>
          <w:spacing w:val="2"/>
          <w:sz w:val="28"/>
          <w:szCs w:val="28"/>
          <w:lang w:eastAsia="ru-RU"/>
        </w:rPr>
        <w:t>        В соответствии со статьей 39.4 Земельного кодекса Российской Федерации, Уставом муниципального образования «</w:t>
      </w:r>
      <w:r w:rsidR="00F87C84">
        <w:rPr>
          <w:rFonts w:ascii="Times New Roman" w:eastAsia="Times New Roman" w:hAnsi="Times New Roman" w:cs="Times New Roman"/>
          <w:spacing w:val="2"/>
          <w:sz w:val="28"/>
          <w:szCs w:val="28"/>
          <w:lang w:eastAsia="ru-RU"/>
        </w:rPr>
        <w:t>Волочаевское сельское</w:t>
      </w:r>
      <w:r w:rsidR="00FA5144" w:rsidRPr="00131C6F">
        <w:rPr>
          <w:rFonts w:ascii="Times New Roman" w:eastAsia="Times New Roman" w:hAnsi="Times New Roman" w:cs="Times New Roman"/>
          <w:spacing w:val="2"/>
          <w:sz w:val="28"/>
          <w:szCs w:val="28"/>
          <w:lang w:eastAsia="ru-RU"/>
        </w:rPr>
        <w:t xml:space="preserve"> поселение</w:t>
      </w:r>
      <w:r w:rsidRPr="00131C6F">
        <w:rPr>
          <w:rFonts w:ascii="Times New Roman" w:eastAsia="Times New Roman" w:hAnsi="Times New Roman" w:cs="Times New Roman"/>
          <w:spacing w:val="2"/>
          <w:sz w:val="28"/>
          <w:szCs w:val="28"/>
          <w:lang w:eastAsia="ru-RU"/>
        </w:rPr>
        <w:t xml:space="preserve">» </w:t>
      </w:r>
      <w:r w:rsidR="007B6BC4" w:rsidRPr="00131C6F">
        <w:rPr>
          <w:rFonts w:ascii="Times New Roman" w:hAnsi="Times New Roman" w:cs="Times New Roman"/>
          <w:sz w:val="28"/>
          <w:szCs w:val="28"/>
        </w:rPr>
        <w:t>Собрание  депутатов</w:t>
      </w:r>
    </w:p>
    <w:p w:rsidR="007B6BC4" w:rsidRPr="00131C6F" w:rsidRDefault="007B6BC4" w:rsidP="00131C6F">
      <w:pPr>
        <w:tabs>
          <w:tab w:val="left" w:pos="540"/>
          <w:tab w:val="left" w:pos="709"/>
        </w:tabs>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РЕШИЛО:</w:t>
      </w:r>
      <w:r w:rsidR="00D04E13" w:rsidRPr="00131C6F">
        <w:rPr>
          <w:rFonts w:ascii="Times New Roman" w:eastAsia="Times New Roman" w:hAnsi="Times New Roman" w:cs="Times New Roman"/>
          <w:spacing w:val="2"/>
          <w:sz w:val="28"/>
          <w:szCs w:val="28"/>
          <w:lang w:eastAsia="ru-RU"/>
        </w:rPr>
        <w:br/>
        <w:t>   </w:t>
      </w:r>
      <w:r w:rsidR="006969F8" w:rsidRPr="00131C6F">
        <w:rPr>
          <w:rFonts w:ascii="Times New Roman" w:eastAsia="Times New Roman" w:hAnsi="Times New Roman" w:cs="Times New Roman"/>
          <w:spacing w:val="2"/>
          <w:sz w:val="28"/>
          <w:szCs w:val="28"/>
          <w:lang w:eastAsia="ru-RU"/>
        </w:rPr>
        <w:t xml:space="preserve">  </w:t>
      </w:r>
      <w:r w:rsidR="00D04E13" w:rsidRPr="00131C6F">
        <w:rPr>
          <w:rFonts w:ascii="Times New Roman" w:eastAsia="Times New Roman" w:hAnsi="Times New Roman" w:cs="Times New Roman"/>
          <w:spacing w:val="2"/>
          <w:sz w:val="28"/>
          <w:szCs w:val="28"/>
          <w:lang w:eastAsia="ru-RU"/>
        </w:rPr>
        <w:t>  1. Утвердить прилагаемый Порядок определения цены земельного участка при его продаже без проведения торгов за земельные учас</w:t>
      </w:r>
      <w:r w:rsidR="00F87C84">
        <w:rPr>
          <w:rFonts w:ascii="Times New Roman" w:eastAsia="Times New Roman" w:hAnsi="Times New Roman" w:cs="Times New Roman"/>
          <w:spacing w:val="2"/>
          <w:sz w:val="28"/>
          <w:szCs w:val="28"/>
          <w:lang w:eastAsia="ru-RU"/>
        </w:rPr>
        <w:t xml:space="preserve">тки, находящиеся в </w:t>
      </w:r>
      <w:r w:rsidR="00D04E13" w:rsidRPr="00131C6F">
        <w:rPr>
          <w:rFonts w:ascii="Times New Roman" w:eastAsia="Times New Roman" w:hAnsi="Times New Roman" w:cs="Times New Roman"/>
          <w:spacing w:val="2"/>
          <w:sz w:val="28"/>
          <w:szCs w:val="28"/>
          <w:lang w:eastAsia="ru-RU"/>
        </w:rPr>
        <w:t xml:space="preserve"> собственности муниципального образования </w:t>
      </w:r>
      <w:r w:rsidR="00F87C84">
        <w:rPr>
          <w:rFonts w:ascii="Times New Roman" w:eastAsia="Times New Roman" w:hAnsi="Times New Roman" w:cs="Times New Roman"/>
          <w:spacing w:val="2"/>
          <w:sz w:val="28"/>
          <w:szCs w:val="28"/>
          <w:lang w:eastAsia="ru-RU"/>
        </w:rPr>
        <w:t>Волочаевское сельское</w:t>
      </w:r>
      <w:r w:rsidR="00D04E13" w:rsidRPr="00131C6F">
        <w:rPr>
          <w:rFonts w:ascii="Times New Roman" w:eastAsia="Times New Roman" w:hAnsi="Times New Roman" w:cs="Times New Roman"/>
          <w:spacing w:val="2"/>
          <w:sz w:val="28"/>
          <w:szCs w:val="28"/>
          <w:lang w:eastAsia="ru-RU"/>
        </w:rPr>
        <w:t xml:space="preserve"> поселение».</w:t>
      </w:r>
    </w:p>
    <w:p w:rsidR="007B6BC4" w:rsidRPr="00131C6F" w:rsidRDefault="00D04E13" w:rsidP="00131C6F">
      <w:pPr>
        <w:tabs>
          <w:tab w:val="left" w:pos="709"/>
        </w:tabs>
        <w:spacing w:after="0" w:line="240" w:lineRule="auto"/>
        <w:jc w:val="both"/>
        <w:rPr>
          <w:rFonts w:ascii="Times New Roman" w:hAnsi="Times New Roman" w:cs="Times New Roman"/>
          <w:sz w:val="28"/>
          <w:szCs w:val="28"/>
        </w:rPr>
      </w:pPr>
      <w:r w:rsidRPr="00131C6F">
        <w:rPr>
          <w:rFonts w:ascii="Times New Roman" w:eastAsia="Times New Roman" w:hAnsi="Times New Roman" w:cs="Times New Roman"/>
          <w:spacing w:val="2"/>
          <w:sz w:val="28"/>
          <w:szCs w:val="28"/>
          <w:lang w:eastAsia="ru-RU"/>
        </w:rPr>
        <w:t>    </w:t>
      </w:r>
      <w:r w:rsidR="006969F8" w:rsidRPr="00131C6F">
        <w:rPr>
          <w:rFonts w:ascii="Times New Roman" w:eastAsia="Times New Roman" w:hAnsi="Times New Roman" w:cs="Times New Roman"/>
          <w:spacing w:val="2"/>
          <w:sz w:val="28"/>
          <w:szCs w:val="28"/>
          <w:lang w:eastAsia="ru-RU"/>
        </w:rPr>
        <w:t xml:space="preserve">  </w:t>
      </w:r>
      <w:r w:rsidR="006969F8" w:rsidRPr="00131C6F">
        <w:rPr>
          <w:rFonts w:ascii="Times New Roman" w:hAnsi="Times New Roman" w:cs="Times New Roman"/>
          <w:sz w:val="28"/>
          <w:szCs w:val="28"/>
        </w:rPr>
        <w:t xml:space="preserve">2. </w:t>
      </w:r>
      <w:proofErr w:type="gramStart"/>
      <w:r w:rsidR="007B6BC4" w:rsidRPr="00131C6F">
        <w:rPr>
          <w:rFonts w:ascii="Times New Roman" w:hAnsi="Times New Roman" w:cs="Times New Roman"/>
          <w:sz w:val="28"/>
          <w:szCs w:val="28"/>
        </w:rPr>
        <w:t>Контроль за</w:t>
      </w:r>
      <w:proofErr w:type="gramEnd"/>
      <w:r w:rsidR="007B6BC4" w:rsidRPr="00131C6F">
        <w:rPr>
          <w:rFonts w:ascii="Times New Roman" w:hAnsi="Times New Roman" w:cs="Times New Roman"/>
          <w:sz w:val="28"/>
          <w:szCs w:val="28"/>
        </w:rPr>
        <w:t xml:space="preserve"> исполнением настоящего решения возложить на постоянную  комиссию  Собрания  депутатов  по   </w:t>
      </w:r>
      <w:r w:rsidR="007361AE" w:rsidRPr="00131C6F">
        <w:rPr>
          <w:rFonts w:ascii="Times New Roman" w:hAnsi="Times New Roman" w:cs="Times New Roman"/>
          <w:sz w:val="28"/>
          <w:szCs w:val="28"/>
        </w:rPr>
        <w:t>бюджету,</w:t>
      </w:r>
      <w:r w:rsidR="00912401">
        <w:rPr>
          <w:rFonts w:ascii="Times New Roman" w:hAnsi="Times New Roman" w:cs="Times New Roman"/>
          <w:sz w:val="28"/>
          <w:szCs w:val="28"/>
        </w:rPr>
        <w:t xml:space="preserve"> налогам и сборам   (Аниськов</w:t>
      </w:r>
      <w:r w:rsidR="00F87C84">
        <w:rPr>
          <w:rFonts w:ascii="Times New Roman" w:hAnsi="Times New Roman" w:cs="Times New Roman"/>
          <w:sz w:val="28"/>
          <w:szCs w:val="28"/>
        </w:rPr>
        <w:t xml:space="preserve"> А.В.</w:t>
      </w:r>
      <w:r w:rsidR="007B6BC4" w:rsidRPr="00131C6F">
        <w:rPr>
          <w:rFonts w:ascii="Times New Roman" w:hAnsi="Times New Roman" w:cs="Times New Roman"/>
          <w:sz w:val="28"/>
          <w:szCs w:val="28"/>
        </w:rPr>
        <w:t>).</w:t>
      </w:r>
    </w:p>
    <w:p w:rsidR="007B6BC4" w:rsidRPr="00131C6F" w:rsidRDefault="007B6BC4"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 xml:space="preserve">  </w:t>
      </w:r>
      <w:r w:rsidR="006969F8" w:rsidRPr="00131C6F">
        <w:rPr>
          <w:rFonts w:ascii="Times New Roman" w:hAnsi="Times New Roman" w:cs="Times New Roman"/>
          <w:sz w:val="28"/>
          <w:szCs w:val="28"/>
        </w:rPr>
        <w:t xml:space="preserve">      </w:t>
      </w:r>
      <w:r w:rsidRPr="00131C6F">
        <w:rPr>
          <w:rFonts w:ascii="Times New Roman" w:hAnsi="Times New Roman" w:cs="Times New Roman"/>
          <w:sz w:val="28"/>
          <w:szCs w:val="28"/>
        </w:rPr>
        <w:t xml:space="preserve"> 3. Опубли</w:t>
      </w:r>
      <w:r w:rsidR="00F87C84">
        <w:rPr>
          <w:rFonts w:ascii="Times New Roman" w:hAnsi="Times New Roman" w:cs="Times New Roman"/>
          <w:sz w:val="28"/>
          <w:szCs w:val="28"/>
        </w:rPr>
        <w:t>ковать  настоящее  решение  в  И</w:t>
      </w:r>
      <w:r w:rsidRPr="00131C6F">
        <w:rPr>
          <w:rFonts w:ascii="Times New Roman" w:hAnsi="Times New Roman" w:cs="Times New Roman"/>
          <w:sz w:val="28"/>
          <w:szCs w:val="28"/>
        </w:rPr>
        <w:t>нформационном  бюлл</w:t>
      </w:r>
      <w:r w:rsidR="00F87C84">
        <w:rPr>
          <w:rFonts w:ascii="Times New Roman" w:hAnsi="Times New Roman" w:cs="Times New Roman"/>
          <w:sz w:val="28"/>
          <w:szCs w:val="28"/>
        </w:rPr>
        <w:t>етене   «Волочаевское  сельское</w:t>
      </w:r>
      <w:r w:rsidRPr="00131C6F">
        <w:rPr>
          <w:rFonts w:ascii="Times New Roman" w:hAnsi="Times New Roman" w:cs="Times New Roman"/>
          <w:sz w:val="28"/>
          <w:szCs w:val="28"/>
        </w:rPr>
        <w:t xml:space="preserve">  поселение».</w:t>
      </w:r>
    </w:p>
    <w:p w:rsidR="000156F0" w:rsidRDefault="007B6BC4" w:rsidP="00131C6F">
      <w:pPr>
        <w:tabs>
          <w:tab w:val="left" w:pos="709"/>
        </w:tabs>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 xml:space="preserve"> </w:t>
      </w:r>
      <w:r w:rsidR="006969F8" w:rsidRPr="00131C6F">
        <w:rPr>
          <w:rFonts w:ascii="Times New Roman" w:hAnsi="Times New Roman" w:cs="Times New Roman"/>
          <w:sz w:val="28"/>
          <w:szCs w:val="28"/>
        </w:rPr>
        <w:t xml:space="preserve">       </w:t>
      </w:r>
      <w:r w:rsidRPr="00131C6F">
        <w:rPr>
          <w:rFonts w:ascii="Times New Roman" w:hAnsi="Times New Roman" w:cs="Times New Roman"/>
          <w:sz w:val="28"/>
          <w:szCs w:val="28"/>
        </w:rPr>
        <w:t xml:space="preserve"> 4. Настоящее решение вступает в силу после дня</w:t>
      </w:r>
      <w:r w:rsidR="000156F0" w:rsidRPr="00131C6F">
        <w:rPr>
          <w:rFonts w:ascii="Times New Roman" w:hAnsi="Times New Roman" w:cs="Times New Roman"/>
          <w:sz w:val="28"/>
          <w:szCs w:val="28"/>
        </w:rPr>
        <w:t xml:space="preserve"> его официального опубликования и распространяется на правоотношения, возникшие с 01 марта 2015 года</w:t>
      </w:r>
      <w:r w:rsidR="00131C6F">
        <w:rPr>
          <w:rFonts w:ascii="Times New Roman" w:hAnsi="Times New Roman" w:cs="Times New Roman"/>
          <w:sz w:val="28"/>
          <w:szCs w:val="28"/>
        </w:rPr>
        <w:t>.</w:t>
      </w:r>
    </w:p>
    <w:p w:rsidR="00131C6F" w:rsidRDefault="00131C6F" w:rsidP="00131C6F">
      <w:pPr>
        <w:tabs>
          <w:tab w:val="left" w:pos="709"/>
        </w:tabs>
        <w:spacing w:after="0" w:line="240" w:lineRule="auto"/>
        <w:jc w:val="both"/>
        <w:rPr>
          <w:rFonts w:ascii="Times New Roman" w:hAnsi="Times New Roman" w:cs="Times New Roman"/>
          <w:sz w:val="28"/>
          <w:szCs w:val="28"/>
        </w:rPr>
      </w:pPr>
    </w:p>
    <w:p w:rsidR="00131C6F" w:rsidRPr="00131C6F" w:rsidRDefault="00131C6F" w:rsidP="00131C6F">
      <w:pPr>
        <w:tabs>
          <w:tab w:val="left" w:pos="709"/>
        </w:tabs>
        <w:spacing w:after="0" w:line="240" w:lineRule="auto"/>
        <w:jc w:val="both"/>
        <w:rPr>
          <w:rFonts w:ascii="Times New Roman" w:hAnsi="Times New Roman" w:cs="Times New Roman"/>
          <w:sz w:val="28"/>
          <w:szCs w:val="28"/>
        </w:rPr>
      </w:pPr>
    </w:p>
    <w:p w:rsidR="007B6BC4" w:rsidRPr="00131C6F" w:rsidRDefault="007B6BC4" w:rsidP="00131C6F">
      <w:pPr>
        <w:spacing w:after="0" w:line="240" w:lineRule="auto"/>
        <w:jc w:val="both"/>
        <w:rPr>
          <w:rFonts w:ascii="Times New Roman" w:hAnsi="Times New Roman" w:cs="Times New Roman"/>
          <w:sz w:val="28"/>
          <w:szCs w:val="28"/>
        </w:rPr>
      </w:pPr>
    </w:p>
    <w:p w:rsidR="007B6BC4" w:rsidRPr="00131C6F" w:rsidRDefault="00F87C84" w:rsidP="00131C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w:t>
      </w:r>
      <w:r w:rsidR="007B6BC4" w:rsidRPr="00131C6F">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Е.Н. Волокитин</w:t>
      </w:r>
    </w:p>
    <w:p w:rsidR="00131C6F" w:rsidRPr="00131C6F" w:rsidRDefault="00131C6F" w:rsidP="00131C6F">
      <w:pPr>
        <w:spacing w:after="0" w:line="240" w:lineRule="auto"/>
        <w:jc w:val="both"/>
        <w:rPr>
          <w:rFonts w:ascii="Times New Roman" w:hAnsi="Times New Roman" w:cs="Times New Roman"/>
          <w:sz w:val="28"/>
          <w:szCs w:val="28"/>
        </w:rPr>
      </w:pPr>
    </w:p>
    <w:p w:rsidR="00131C6F" w:rsidRPr="00131C6F" w:rsidRDefault="00131C6F" w:rsidP="00131C6F">
      <w:pPr>
        <w:spacing w:after="0" w:line="240" w:lineRule="auto"/>
        <w:jc w:val="both"/>
        <w:rPr>
          <w:rFonts w:ascii="Times New Roman" w:hAnsi="Times New Roman" w:cs="Times New Roman"/>
          <w:sz w:val="28"/>
          <w:szCs w:val="28"/>
        </w:rPr>
      </w:pPr>
    </w:p>
    <w:p w:rsidR="00131C6F" w:rsidRPr="00131C6F" w:rsidRDefault="00131C6F" w:rsidP="00131C6F">
      <w:pPr>
        <w:spacing w:after="0" w:line="240" w:lineRule="auto"/>
        <w:jc w:val="both"/>
        <w:rPr>
          <w:rFonts w:ascii="Times New Roman" w:hAnsi="Times New Roman" w:cs="Times New Roman"/>
          <w:sz w:val="28"/>
          <w:szCs w:val="28"/>
        </w:rPr>
      </w:pPr>
    </w:p>
    <w:p w:rsidR="00131C6F" w:rsidRPr="00131C6F" w:rsidRDefault="00131C6F" w:rsidP="00131C6F">
      <w:pPr>
        <w:spacing w:after="0" w:line="240" w:lineRule="auto"/>
        <w:jc w:val="both"/>
        <w:rPr>
          <w:rFonts w:ascii="Times New Roman" w:hAnsi="Times New Roman" w:cs="Times New Roman"/>
          <w:sz w:val="28"/>
          <w:szCs w:val="28"/>
        </w:rPr>
      </w:pPr>
    </w:p>
    <w:p w:rsidR="00131C6F" w:rsidRPr="00131C6F" w:rsidRDefault="00131C6F" w:rsidP="00131C6F">
      <w:pPr>
        <w:spacing w:after="0" w:line="240" w:lineRule="auto"/>
        <w:jc w:val="both"/>
        <w:rPr>
          <w:rFonts w:ascii="Times New Roman" w:hAnsi="Times New Roman" w:cs="Times New Roman"/>
          <w:sz w:val="28"/>
          <w:szCs w:val="28"/>
        </w:rPr>
      </w:pPr>
    </w:p>
    <w:p w:rsidR="00131C6F" w:rsidRPr="00131C6F" w:rsidRDefault="00131C6F" w:rsidP="00131C6F">
      <w:pPr>
        <w:spacing w:after="0" w:line="240" w:lineRule="auto"/>
        <w:jc w:val="both"/>
        <w:rPr>
          <w:rFonts w:ascii="Times New Roman" w:hAnsi="Times New Roman" w:cs="Times New Roman"/>
          <w:sz w:val="28"/>
          <w:szCs w:val="28"/>
        </w:rPr>
      </w:pPr>
    </w:p>
    <w:p w:rsidR="00131C6F" w:rsidRPr="00131C6F" w:rsidRDefault="00131C6F" w:rsidP="00131C6F">
      <w:pPr>
        <w:spacing w:after="0" w:line="240" w:lineRule="auto"/>
        <w:jc w:val="both"/>
        <w:rPr>
          <w:rFonts w:ascii="Times New Roman" w:hAnsi="Times New Roman" w:cs="Times New Roman"/>
          <w:sz w:val="28"/>
          <w:szCs w:val="28"/>
        </w:rPr>
      </w:pPr>
    </w:p>
    <w:p w:rsidR="00131C6F" w:rsidRDefault="00131C6F" w:rsidP="00131C6F">
      <w:pPr>
        <w:spacing w:after="0" w:line="240" w:lineRule="auto"/>
        <w:jc w:val="both"/>
        <w:rPr>
          <w:rFonts w:ascii="Times New Roman" w:hAnsi="Times New Roman" w:cs="Times New Roman"/>
          <w:sz w:val="28"/>
          <w:szCs w:val="28"/>
        </w:rPr>
      </w:pPr>
    </w:p>
    <w:p w:rsidR="00F87C84" w:rsidRPr="00131C6F" w:rsidRDefault="00F87C84" w:rsidP="00131C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31C6F" w:rsidRDefault="00131C6F" w:rsidP="00131C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2A98">
        <w:rPr>
          <w:rFonts w:ascii="Times New Roman" w:hAnsi="Times New Roman" w:cs="Times New Roman"/>
          <w:sz w:val="28"/>
          <w:szCs w:val="28"/>
        </w:rPr>
        <w:t xml:space="preserve">                       </w:t>
      </w:r>
      <w:r w:rsidR="00912401">
        <w:rPr>
          <w:rFonts w:ascii="Times New Roman" w:hAnsi="Times New Roman" w:cs="Times New Roman"/>
          <w:sz w:val="28"/>
          <w:szCs w:val="28"/>
        </w:rPr>
        <w:t xml:space="preserve"> </w:t>
      </w:r>
      <w:r w:rsidR="00F87C84">
        <w:rPr>
          <w:rFonts w:ascii="Times New Roman" w:hAnsi="Times New Roman" w:cs="Times New Roman"/>
          <w:sz w:val="28"/>
          <w:szCs w:val="28"/>
        </w:rPr>
        <w:t>УТВЕРЖДЕН</w:t>
      </w:r>
    </w:p>
    <w:p w:rsidR="00131C6F" w:rsidRDefault="00131C6F" w:rsidP="00131C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решением Собрания депутатов</w:t>
      </w:r>
    </w:p>
    <w:p w:rsidR="00131C6F" w:rsidRPr="00131C6F" w:rsidRDefault="00131C6F" w:rsidP="00131C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C84">
        <w:rPr>
          <w:rFonts w:ascii="Times New Roman" w:hAnsi="Times New Roman" w:cs="Times New Roman"/>
          <w:sz w:val="28"/>
          <w:szCs w:val="28"/>
        </w:rPr>
        <w:t xml:space="preserve">             </w:t>
      </w:r>
      <w:r w:rsidR="00912401">
        <w:rPr>
          <w:rFonts w:ascii="Times New Roman" w:hAnsi="Times New Roman" w:cs="Times New Roman"/>
          <w:sz w:val="28"/>
          <w:szCs w:val="28"/>
        </w:rPr>
        <w:t xml:space="preserve"> </w:t>
      </w:r>
      <w:r w:rsidR="00914646">
        <w:rPr>
          <w:rFonts w:ascii="Times New Roman" w:hAnsi="Times New Roman" w:cs="Times New Roman"/>
          <w:sz w:val="28"/>
          <w:szCs w:val="28"/>
        </w:rPr>
        <w:t>от 28.10.2015</w:t>
      </w:r>
      <w:r w:rsidR="00F87C84">
        <w:rPr>
          <w:rFonts w:ascii="Times New Roman" w:hAnsi="Times New Roman" w:cs="Times New Roman"/>
          <w:sz w:val="28"/>
          <w:szCs w:val="28"/>
        </w:rPr>
        <w:t xml:space="preserve"> № </w:t>
      </w:r>
      <w:r w:rsidR="00914646">
        <w:rPr>
          <w:rFonts w:ascii="Times New Roman" w:hAnsi="Times New Roman" w:cs="Times New Roman"/>
          <w:sz w:val="28"/>
          <w:szCs w:val="28"/>
        </w:rPr>
        <w:t>139</w:t>
      </w:r>
    </w:p>
    <w:p w:rsidR="00914646" w:rsidRDefault="00914646" w:rsidP="00131C6F">
      <w:pPr>
        <w:tabs>
          <w:tab w:val="left" w:pos="709"/>
        </w:tabs>
        <w:spacing w:after="0" w:line="240" w:lineRule="auto"/>
        <w:jc w:val="center"/>
        <w:outlineLvl w:val="2"/>
        <w:rPr>
          <w:rFonts w:ascii="Times New Roman" w:eastAsia="Times New Roman" w:hAnsi="Times New Roman" w:cs="Times New Roman"/>
          <w:color w:val="332E2D"/>
          <w:spacing w:val="2"/>
          <w:sz w:val="28"/>
          <w:szCs w:val="28"/>
          <w:lang w:eastAsia="ru-RU"/>
        </w:rPr>
      </w:pPr>
    </w:p>
    <w:p w:rsidR="00D04E13" w:rsidRPr="00131C6F" w:rsidRDefault="00D04E13" w:rsidP="00131C6F">
      <w:pPr>
        <w:tabs>
          <w:tab w:val="left" w:pos="709"/>
        </w:tabs>
        <w:spacing w:after="0" w:line="240" w:lineRule="auto"/>
        <w:jc w:val="center"/>
        <w:outlineLvl w:val="2"/>
        <w:rPr>
          <w:rFonts w:ascii="Times New Roman" w:eastAsia="Times New Roman" w:hAnsi="Times New Roman" w:cs="Times New Roman"/>
          <w:bCs/>
          <w:sz w:val="28"/>
          <w:szCs w:val="28"/>
          <w:lang w:eastAsia="ru-RU"/>
        </w:rPr>
      </w:pPr>
      <w:r w:rsidRPr="00131C6F">
        <w:rPr>
          <w:rFonts w:ascii="Times New Roman" w:eastAsia="Times New Roman" w:hAnsi="Times New Roman" w:cs="Times New Roman"/>
          <w:color w:val="332E2D"/>
          <w:spacing w:val="2"/>
          <w:sz w:val="28"/>
          <w:szCs w:val="28"/>
          <w:lang w:eastAsia="ru-RU"/>
        </w:rPr>
        <w:br/>
      </w:r>
      <w:r w:rsidRPr="00131C6F">
        <w:rPr>
          <w:rFonts w:ascii="Times New Roman" w:eastAsia="Times New Roman" w:hAnsi="Times New Roman" w:cs="Times New Roman"/>
          <w:color w:val="000000" w:themeColor="text1"/>
          <w:spacing w:val="2"/>
          <w:sz w:val="28"/>
          <w:szCs w:val="28"/>
          <w:lang w:eastAsia="ru-RU"/>
        </w:rPr>
        <w:t>Поряд</w:t>
      </w:r>
      <w:r w:rsidR="005D7923" w:rsidRPr="00131C6F">
        <w:rPr>
          <w:rFonts w:ascii="Times New Roman" w:eastAsia="Times New Roman" w:hAnsi="Times New Roman" w:cs="Times New Roman"/>
          <w:color w:val="000000" w:themeColor="text1"/>
          <w:spacing w:val="2"/>
          <w:sz w:val="28"/>
          <w:szCs w:val="28"/>
          <w:lang w:eastAsia="ru-RU"/>
        </w:rPr>
        <w:t>о</w:t>
      </w:r>
      <w:r w:rsidRPr="00131C6F">
        <w:rPr>
          <w:rFonts w:ascii="Times New Roman" w:eastAsia="Times New Roman" w:hAnsi="Times New Roman" w:cs="Times New Roman"/>
          <w:color w:val="000000" w:themeColor="text1"/>
          <w:spacing w:val="2"/>
          <w:sz w:val="28"/>
          <w:szCs w:val="28"/>
          <w:lang w:eastAsia="ru-RU"/>
        </w:rPr>
        <w:t>к</w:t>
      </w:r>
      <w:r w:rsidRPr="00131C6F">
        <w:rPr>
          <w:rFonts w:ascii="Times New Roman" w:eastAsia="Times New Roman" w:hAnsi="Times New Roman" w:cs="Times New Roman"/>
          <w:color w:val="000000" w:themeColor="text1"/>
          <w:spacing w:val="2"/>
          <w:sz w:val="28"/>
          <w:szCs w:val="28"/>
          <w:lang w:eastAsia="ru-RU"/>
        </w:rPr>
        <w:br/>
        <w:t>определения цены земельного участка при его продаже без проведения торгов за земельные учас</w:t>
      </w:r>
      <w:r w:rsidR="00F87C84">
        <w:rPr>
          <w:rFonts w:ascii="Times New Roman" w:eastAsia="Times New Roman" w:hAnsi="Times New Roman" w:cs="Times New Roman"/>
          <w:color w:val="000000" w:themeColor="text1"/>
          <w:spacing w:val="2"/>
          <w:sz w:val="28"/>
          <w:szCs w:val="28"/>
          <w:lang w:eastAsia="ru-RU"/>
        </w:rPr>
        <w:t>тки, находящиеся в</w:t>
      </w:r>
      <w:r w:rsidRPr="00131C6F">
        <w:rPr>
          <w:rFonts w:ascii="Times New Roman" w:eastAsia="Times New Roman" w:hAnsi="Times New Roman" w:cs="Times New Roman"/>
          <w:color w:val="000000" w:themeColor="text1"/>
          <w:spacing w:val="2"/>
          <w:sz w:val="28"/>
          <w:szCs w:val="28"/>
          <w:lang w:eastAsia="ru-RU"/>
        </w:rPr>
        <w:t xml:space="preserve"> собственности муниципального образования «</w:t>
      </w:r>
      <w:r w:rsidR="00F87C84">
        <w:rPr>
          <w:rFonts w:ascii="Times New Roman" w:eastAsia="Times New Roman" w:hAnsi="Times New Roman" w:cs="Times New Roman"/>
          <w:color w:val="000000" w:themeColor="text1"/>
          <w:spacing w:val="2"/>
          <w:sz w:val="28"/>
          <w:szCs w:val="28"/>
          <w:lang w:eastAsia="ru-RU"/>
        </w:rPr>
        <w:t>Волочаевское сельское</w:t>
      </w:r>
      <w:r w:rsidR="005D7923" w:rsidRPr="00131C6F">
        <w:rPr>
          <w:rFonts w:ascii="Times New Roman" w:eastAsia="Times New Roman" w:hAnsi="Times New Roman" w:cs="Times New Roman"/>
          <w:color w:val="000000" w:themeColor="text1"/>
          <w:spacing w:val="2"/>
          <w:sz w:val="28"/>
          <w:szCs w:val="28"/>
          <w:lang w:eastAsia="ru-RU"/>
        </w:rPr>
        <w:t xml:space="preserve"> поселение</w:t>
      </w:r>
      <w:r w:rsidRPr="00131C6F">
        <w:rPr>
          <w:rFonts w:ascii="Times New Roman" w:eastAsia="Times New Roman" w:hAnsi="Times New Roman" w:cs="Times New Roman"/>
          <w:color w:val="000000" w:themeColor="text1"/>
          <w:spacing w:val="2"/>
          <w:sz w:val="28"/>
          <w:szCs w:val="28"/>
          <w:lang w:eastAsia="ru-RU"/>
        </w:rPr>
        <w:t>»</w:t>
      </w:r>
      <w:r w:rsidR="006969F8" w:rsidRPr="00131C6F">
        <w:rPr>
          <w:rFonts w:ascii="Times New Roman" w:eastAsia="Times New Roman" w:hAnsi="Times New Roman" w:cs="Times New Roman"/>
          <w:bCs/>
          <w:sz w:val="28"/>
          <w:szCs w:val="28"/>
          <w:lang w:eastAsia="ru-RU"/>
        </w:rPr>
        <w:t xml:space="preserve"> Смидовичского муниципального района Еврейской автономной области</w:t>
      </w:r>
    </w:p>
    <w:p w:rsidR="00B14F8E" w:rsidRPr="00131C6F" w:rsidRDefault="00B14F8E" w:rsidP="00131C6F">
      <w:pPr>
        <w:pStyle w:val="a5"/>
        <w:spacing w:before="24" w:after="24" w:line="240" w:lineRule="auto"/>
        <w:ind w:left="0"/>
        <w:jc w:val="both"/>
        <w:rPr>
          <w:rFonts w:ascii="Times New Roman" w:eastAsia="Times New Roman" w:hAnsi="Times New Roman" w:cs="Times New Roman"/>
          <w:color w:val="000000" w:themeColor="text1"/>
          <w:spacing w:val="2"/>
          <w:sz w:val="28"/>
          <w:szCs w:val="28"/>
          <w:lang w:eastAsia="ru-RU"/>
        </w:rPr>
      </w:pPr>
    </w:p>
    <w:p w:rsidR="00131C6F" w:rsidRPr="00131C6F" w:rsidRDefault="00B14F8E" w:rsidP="00131C6F">
      <w:pPr>
        <w:tabs>
          <w:tab w:val="left" w:pos="709"/>
        </w:tabs>
        <w:spacing w:after="0" w:line="240" w:lineRule="auto"/>
        <w:jc w:val="both"/>
        <w:outlineLvl w:val="2"/>
        <w:rPr>
          <w:rFonts w:ascii="Times New Roman" w:eastAsia="Times New Roman" w:hAnsi="Times New Roman" w:cs="Times New Roman"/>
          <w:bCs/>
          <w:sz w:val="28"/>
          <w:szCs w:val="28"/>
          <w:lang w:eastAsia="ru-RU"/>
        </w:rPr>
      </w:pPr>
      <w:r w:rsidRPr="00131C6F">
        <w:rPr>
          <w:rFonts w:ascii="Times New Roman" w:eastAsia="Times New Roman" w:hAnsi="Times New Roman" w:cs="Times New Roman"/>
          <w:color w:val="000000" w:themeColor="text1"/>
          <w:spacing w:val="2"/>
          <w:sz w:val="28"/>
          <w:szCs w:val="28"/>
          <w:lang w:eastAsia="ru-RU"/>
        </w:rPr>
        <w:t xml:space="preserve">       </w:t>
      </w:r>
      <w:r w:rsidR="00131C6F">
        <w:rPr>
          <w:rFonts w:ascii="Times New Roman" w:eastAsia="Times New Roman" w:hAnsi="Times New Roman" w:cs="Times New Roman"/>
          <w:color w:val="000000" w:themeColor="text1"/>
          <w:spacing w:val="2"/>
          <w:sz w:val="28"/>
          <w:szCs w:val="28"/>
          <w:lang w:eastAsia="ru-RU"/>
        </w:rPr>
        <w:t xml:space="preserve">  </w:t>
      </w:r>
      <w:r w:rsidR="00131C6F" w:rsidRPr="00131C6F">
        <w:rPr>
          <w:rFonts w:ascii="Times New Roman" w:hAnsi="Times New Roman" w:cs="Times New Roman"/>
          <w:sz w:val="28"/>
          <w:szCs w:val="28"/>
        </w:rPr>
        <w:t>1. Настоящий Порядок определяет цену земельных участ</w:t>
      </w:r>
      <w:r w:rsidR="00F87C84">
        <w:rPr>
          <w:rFonts w:ascii="Times New Roman" w:hAnsi="Times New Roman" w:cs="Times New Roman"/>
          <w:sz w:val="28"/>
          <w:szCs w:val="28"/>
        </w:rPr>
        <w:t>ков, находящихся в</w:t>
      </w:r>
      <w:r w:rsidR="00131C6F" w:rsidRPr="00131C6F">
        <w:rPr>
          <w:rFonts w:ascii="Times New Roman" w:hAnsi="Times New Roman" w:cs="Times New Roman"/>
          <w:sz w:val="28"/>
          <w:szCs w:val="28"/>
        </w:rPr>
        <w:t xml:space="preserve"> собственности</w:t>
      </w:r>
      <w:r w:rsidR="00131C6F" w:rsidRPr="00131C6F">
        <w:rPr>
          <w:rFonts w:ascii="Times New Roman" w:eastAsia="Times New Roman" w:hAnsi="Times New Roman" w:cs="Times New Roman"/>
          <w:color w:val="000000" w:themeColor="text1"/>
          <w:spacing w:val="2"/>
          <w:sz w:val="28"/>
          <w:szCs w:val="28"/>
          <w:lang w:eastAsia="ru-RU"/>
        </w:rPr>
        <w:t xml:space="preserve"> муниципального образования «</w:t>
      </w:r>
      <w:r w:rsidR="00F87C84">
        <w:rPr>
          <w:rFonts w:ascii="Times New Roman" w:eastAsia="Times New Roman" w:hAnsi="Times New Roman" w:cs="Times New Roman"/>
          <w:color w:val="000000" w:themeColor="text1"/>
          <w:spacing w:val="2"/>
          <w:sz w:val="28"/>
          <w:szCs w:val="28"/>
          <w:lang w:eastAsia="ru-RU"/>
        </w:rPr>
        <w:t>Волочаевское сельское</w:t>
      </w:r>
      <w:r w:rsidR="00131C6F" w:rsidRPr="00131C6F">
        <w:rPr>
          <w:rFonts w:ascii="Times New Roman" w:eastAsia="Times New Roman" w:hAnsi="Times New Roman" w:cs="Times New Roman"/>
          <w:color w:val="000000" w:themeColor="text1"/>
          <w:spacing w:val="2"/>
          <w:sz w:val="28"/>
          <w:szCs w:val="28"/>
          <w:lang w:eastAsia="ru-RU"/>
        </w:rPr>
        <w:t xml:space="preserve"> поселение»</w:t>
      </w:r>
      <w:r w:rsidR="00131C6F" w:rsidRPr="00131C6F">
        <w:rPr>
          <w:rFonts w:ascii="Times New Roman" w:eastAsia="Times New Roman" w:hAnsi="Times New Roman" w:cs="Times New Roman"/>
          <w:bCs/>
          <w:sz w:val="28"/>
          <w:szCs w:val="28"/>
          <w:lang w:eastAsia="ru-RU"/>
        </w:rPr>
        <w:t xml:space="preserve"> Смидовичского муниципального района Еврейской автономной области</w:t>
      </w:r>
      <w:r w:rsidR="00F87C84">
        <w:rPr>
          <w:rFonts w:ascii="Times New Roman" w:eastAsia="Times New Roman" w:hAnsi="Times New Roman" w:cs="Times New Roman"/>
          <w:bCs/>
          <w:sz w:val="28"/>
          <w:szCs w:val="28"/>
          <w:lang w:eastAsia="ru-RU"/>
        </w:rPr>
        <w:t xml:space="preserve"> (далее – сельское</w:t>
      </w:r>
      <w:r w:rsidR="00131C6F">
        <w:rPr>
          <w:rFonts w:ascii="Times New Roman" w:eastAsia="Times New Roman" w:hAnsi="Times New Roman" w:cs="Times New Roman"/>
          <w:bCs/>
          <w:sz w:val="28"/>
          <w:szCs w:val="28"/>
          <w:lang w:eastAsia="ru-RU"/>
        </w:rPr>
        <w:t xml:space="preserve"> поселение)</w:t>
      </w:r>
      <w:r w:rsidR="00131C6F" w:rsidRPr="00131C6F">
        <w:rPr>
          <w:rFonts w:ascii="Times New Roman" w:hAnsi="Times New Roman" w:cs="Times New Roman"/>
          <w:sz w:val="28"/>
          <w:szCs w:val="28"/>
        </w:rPr>
        <w:t xml:space="preserve">, при заключении договора купли-продажи земельных участков без проведения торгов (далее - земельные участки).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2. Цена земельных участков при их продаже определяется как выраженный в рублях процент от кадастровой стоимости земельного участка.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3. Размер процента устанавливается дифференцированно: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1) два с половиной процента: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а) собственникам зданий, сооружений, расположенных на земельных участках, находящихся у них на праве аренды, в случаях, если: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 xml:space="preserve"> в период с 30 октября 2001 года до 1 июля 2012 года в отношении таких </w:t>
      </w:r>
      <w:bookmarkStart w:id="0" w:name="_GoBack"/>
      <w:bookmarkEnd w:id="0"/>
      <w:r w:rsidRPr="00131C6F">
        <w:rPr>
          <w:rFonts w:ascii="Times New Roman" w:hAnsi="Times New Roman" w:cs="Times New Roman"/>
          <w:sz w:val="28"/>
          <w:szCs w:val="28"/>
        </w:rPr>
        <w:t xml:space="preserve">земельных участков осуществлено переоформление права постоянного (бессрочного) пользования на право аренды;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 xml:space="preserve"> - такие земельные участки образованы из земельных участков, указанных в абзаце втором подпункта «а» подпункта 1 настоящего пункта; </w:t>
      </w:r>
    </w:p>
    <w:p w:rsidR="00131C6F" w:rsidRPr="00131C6F" w:rsidRDefault="00131C6F" w:rsidP="00131C6F">
      <w:pPr>
        <w:tabs>
          <w:tab w:val="left" w:pos="709"/>
        </w:tabs>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б) юридическим лицам при переоформлении ими права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до 1 января 2016 года;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2) три процента в случае продажи: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r>
      <w:proofErr w:type="gramStart"/>
      <w:r w:rsidRPr="00131C6F">
        <w:rPr>
          <w:rFonts w:ascii="Times New Roman" w:hAnsi="Times New Roman" w:cs="Times New Roman"/>
          <w:sz w:val="28"/>
          <w:szCs w:val="28"/>
        </w:rPr>
        <w:t xml:space="preserve">- гражданам, являющимся собственниками зданий, сооружений, расположенных на земельных участках, предоставленных для индивидуального жилищного, индивидуального гаражного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w:t>
      </w:r>
      <w:proofErr w:type="gramEnd"/>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w:t>
      </w:r>
      <w:r w:rsidRPr="00131C6F">
        <w:rPr>
          <w:rFonts w:ascii="Times New Roman" w:hAnsi="Times New Roman" w:cs="Times New Roman"/>
          <w:sz w:val="28"/>
          <w:szCs w:val="28"/>
        </w:rPr>
        <w:lastRenderedPageBreak/>
        <w:t xml:space="preserve">земельных участков, отнесенных к имуществу общего пользования), - членам этой некоммерческой организации;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r>
      <w:proofErr w:type="gramStart"/>
      <w:r w:rsidRPr="00131C6F">
        <w:rPr>
          <w:rFonts w:ascii="Times New Roman" w:hAnsi="Times New Roman" w:cs="Times New Roman"/>
          <w:sz w:val="28"/>
          <w:szCs w:val="28"/>
        </w:rPr>
        <w:t xml:space="preserve">-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 этой некоммерческой организации; </w:t>
      </w:r>
      <w:proofErr w:type="gramEnd"/>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 указанному юридическому лицу;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 земельных участков -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r>
      <w:proofErr w:type="gramStart"/>
      <w:r w:rsidRPr="00131C6F">
        <w:rPr>
          <w:rFonts w:ascii="Times New Roman" w:hAnsi="Times New Roman" w:cs="Times New Roman"/>
          <w:sz w:val="28"/>
          <w:szCs w:val="28"/>
        </w:rPr>
        <w:t xml:space="preserve">-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gramEnd"/>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r>
      <w:proofErr w:type="gramStart"/>
      <w:r w:rsidRPr="00131C6F">
        <w:rPr>
          <w:rFonts w:ascii="Times New Roman" w:hAnsi="Times New Roman" w:cs="Times New Roman"/>
          <w:sz w:val="28"/>
          <w:szCs w:val="28"/>
        </w:rPr>
        <w:t>- земельных участков, предназначенных для ведения сельскохозяйственного производства и переданных в аренду гражданину или юридическому лицу, -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sidRPr="00131C6F">
        <w:rPr>
          <w:rFonts w:ascii="Times New Roman" w:hAnsi="Times New Roman" w:cs="Times New Roman"/>
          <w:sz w:val="28"/>
          <w:szCs w:val="28"/>
        </w:rPr>
        <w:t xml:space="preserve"> в случае</w:t>
      </w:r>
      <w:proofErr w:type="gramStart"/>
      <w:r w:rsidRPr="00131C6F">
        <w:rPr>
          <w:rFonts w:ascii="Times New Roman" w:hAnsi="Times New Roman" w:cs="Times New Roman"/>
          <w:sz w:val="28"/>
          <w:szCs w:val="28"/>
        </w:rPr>
        <w:t>,</w:t>
      </w:r>
      <w:proofErr w:type="gramEnd"/>
      <w:r w:rsidRPr="00131C6F">
        <w:rPr>
          <w:rFonts w:ascii="Times New Roman" w:hAnsi="Times New Roman" w:cs="Times New Roman"/>
          <w:sz w:val="28"/>
          <w:szCs w:val="28"/>
        </w:rPr>
        <w:t xml:space="preserve">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 земельных участков, образованных из земельного участка, предоставленного в аренду для комплексного освоения территории, -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2 статьи 39(3) Земельного кодекса Российской Федерации;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3) пятнадцать процентов в случае продажи: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 xml:space="preserve">- земельных участков, на которых расположены здания, сооружения, собственникам таких зданий, сооружений либо помещений в них (за исключением случаев, указанных в подпунктах 1, 2 пункта 3 настоящего Порядка);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r>
      <w:proofErr w:type="gramStart"/>
      <w:r w:rsidRPr="00131C6F">
        <w:rPr>
          <w:rFonts w:ascii="Times New Roman" w:hAnsi="Times New Roman" w:cs="Times New Roman"/>
          <w:sz w:val="28"/>
          <w:szCs w:val="28"/>
        </w:rPr>
        <w:t xml:space="preserve">- земельных участков гражданам для индивидуального жилищного строительства, ведения личного подсобного хозяйства в границах </w:t>
      </w:r>
      <w:r w:rsidRPr="00131C6F">
        <w:rPr>
          <w:rFonts w:ascii="Times New Roman" w:hAnsi="Times New Roman" w:cs="Times New Roman"/>
          <w:sz w:val="28"/>
          <w:szCs w:val="28"/>
        </w:rPr>
        <w:lastRenderedPageBreak/>
        <w:t>населенного пункта, садоводства, дачного хозяйства, - гражданам или крестьянским (фермерским) хозяйствам для осуществления крестьянским (фермерским) хозяйством его деятельности в соответствии со статьей 39</w:t>
      </w:r>
      <w:r w:rsidR="00912401">
        <w:rPr>
          <w:rFonts w:ascii="Times New Roman" w:hAnsi="Times New Roman" w:cs="Times New Roman"/>
          <w:sz w:val="28"/>
          <w:szCs w:val="28"/>
        </w:rPr>
        <w:t xml:space="preserve"> </w:t>
      </w:r>
      <w:r w:rsidRPr="00131C6F">
        <w:rPr>
          <w:rFonts w:ascii="Times New Roman" w:hAnsi="Times New Roman" w:cs="Times New Roman"/>
          <w:sz w:val="28"/>
          <w:szCs w:val="28"/>
        </w:rPr>
        <w:t xml:space="preserve">(18) Земельного кодекса Российской Федерации (за исключением случаев, указанных в подпункте 2 пункта 3 настоящего Порядка); </w:t>
      </w:r>
      <w:proofErr w:type="gramEnd"/>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r>
      <w:proofErr w:type="gramStart"/>
      <w:r w:rsidRPr="00131C6F">
        <w:rPr>
          <w:rFonts w:ascii="Times New Roman" w:hAnsi="Times New Roman" w:cs="Times New Roman"/>
          <w:sz w:val="28"/>
          <w:szCs w:val="28"/>
        </w:rPr>
        <w:t>- земельных участков, находящихся в постоянном (бессрочном) пользовании юридических лиц, - указанным юридическим лицам, за исключением случая приобретения земельных участков, расположенных в границах населенных пунктов, и предназначенных для сельскохозяйственного производства, на которых отсутствуют здания или сооружения, которые предоставлены сельскохозяйственной организации или крестьянскому (фермерскому) хозяйству на праве постоянного (бессрочного) пользования по цене, установленной законом области, за исключением случаев, указанных в подпункте 1 пункта</w:t>
      </w:r>
      <w:proofErr w:type="gramEnd"/>
      <w:r w:rsidRPr="00131C6F">
        <w:rPr>
          <w:rFonts w:ascii="Times New Roman" w:hAnsi="Times New Roman" w:cs="Times New Roman"/>
          <w:sz w:val="28"/>
          <w:szCs w:val="28"/>
        </w:rPr>
        <w:t xml:space="preserve"> 3 настоящего Порядка. </w:t>
      </w:r>
    </w:p>
    <w:p w:rsidR="00131C6F" w:rsidRPr="00131C6F" w:rsidRDefault="00131C6F" w:rsidP="00131C6F">
      <w:pPr>
        <w:spacing w:after="0" w:line="240" w:lineRule="auto"/>
        <w:jc w:val="both"/>
        <w:rPr>
          <w:rFonts w:ascii="Times New Roman" w:hAnsi="Times New Roman" w:cs="Times New Roman"/>
          <w:sz w:val="28"/>
          <w:szCs w:val="28"/>
        </w:rPr>
      </w:pPr>
      <w:r w:rsidRPr="00131C6F">
        <w:rPr>
          <w:rFonts w:ascii="Times New Roman" w:hAnsi="Times New Roman" w:cs="Times New Roman"/>
          <w:sz w:val="28"/>
          <w:szCs w:val="28"/>
        </w:rPr>
        <w:tab/>
        <w:t>4. Цена земельных участков определяется на дату подачи заявления и указывается в решении о предоставлении земельного участка в собственность.</w:t>
      </w:r>
    </w:p>
    <w:p w:rsidR="00131C6F" w:rsidRPr="00131C6F" w:rsidRDefault="00131C6F" w:rsidP="00131C6F">
      <w:pPr>
        <w:spacing w:after="0" w:line="240" w:lineRule="auto"/>
        <w:ind w:firstLine="284"/>
        <w:jc w:val="both"/>
        <w:rPr>
          <w:rFonts w:ascii="Times New Roman" w:hAnsi="Times New Roman" w:cs="Times New Roman"/>
          <w:sz w:val="28"/>
          <w:szCs w:val="28"/>
        </w:rPr>
      </w:pPr>
      <w:r w:rsidRPr="00131C6F">
        <w:rPr>
          <w:rFonts w:ascii="Times New Roman" w:hAnsi="Times New Roman" w:cs="Times New Roman"/>
          <w:sz w:val="28"/>
          <w:szCs w:val="28"/>
        </w:rPr>
        <w:t xml:space="preserve">      5. Покупатель оплачивает цену земельного участка единовременно в течение 7 календарных дней с даты подписания сторонами договора купли-продажи земельного участка путем перечисления</w:t>
      </w:r>
      <w:r w:rsidR="00914646">
        <w:rPr>
          <w:rFonts w:ascii="Times New Roman" w:hAnsi="Times New Roman" w:cs="Times New Roman"/>
          <w:sz w:val="28"/>
          <w:szCs w:val="28"/>
        </w:rPr>
        <w:t xml:space="preserve"> денежных сре</w:t>
      </w:r>
      <w:proofErr w:type="gramStart"/>
      <w:r w:rsidR="00914646">
        <w:rPr>
          <w:rFonts w:ascii="Times New Roman" w:hAnsi="Times New Roman" w:cs="Times New Roman"/>
          <w:sz w:val="28"/>
          <w:szCs w:val="28"/>
        </w:rPr>
        <w:t>дств в б</w:t>
      </w:r>
      <w:proofErr w:type="gramEnd"/>
      <w:r w:rsidR="00914646">
        <w:rPr>
          <w:rFonts w:ascii="Times New Roman" w:hAnsi="Times New Roman" w:cs="Times New Roman"/>
          <w:sz w:val="28"/>
          <w:szCs w:val="28"/>
        </w:rPr>
        <w:t>юджет сель</w:t>
      </w:r>
      <w:r w:rsidRPr="00131C6F">
        <w:rPr>
          <w:rFonts w:ascii="Times New Roman" w:hAnsi="Times New Roman" w:cs="Times New Roman"/>
          <w:sz w:val="28"/>
          <w:szCs w:val="28"/>
        </w:rPr>
        <w:t>ского поселения на счет, указанный в договоре купли-продажи земельного участка.</w:t>
      </w:r>
    </w:p>
    <w:p w:rsidR="00131C6F" w:rsidRPr="00131C6F" w:rsidRDefault="00131C6F" w:rsidP="00131C6F">
      <w:pPr>
        <w:spacing w:after="0" w:line="240" w:lineRule="auto"/>
        <w:jc w:val="both"/>
        <w:rPr>
          <w:rFonts w:ascii="Times New Roman" w:hAnsi="Times New Roman" w:cs="Times New Roman"/>
          <w:sz w:val="28"/>
          <w:szCs w:val="28"/>
        </w:rPr>
      </w:pPr>
    </w:p>
    <w:p w:rsidR="00131C6F" w:rsidRPr="00131C6F" w:rsidRDefault="00131C6F" w:rsidP="00131C6F">
      <w:pPr>
        <w:spacing w:after="0" w:line="240" w:lineRule="auto"/>
        <w:jc w:val="both"/>
        <w:rPr>
          <w:rFonts w:ascii="Times New Roman" w:hAnsi="Times New Roman" w:cs="Times New Roman"/>
          <w:sz w:val="28"/>
          <w:szCs w:val="28"/>
        </w:rPr>
      </w:pPr>
    </w:p>
    <w:p w:rsidR="007361AE" w:rsidRPr="00131C6F" w:rsidRDefault="007361AE" w:rsidP="00131C6F">
      <w:pPr>
        <w:spacing w:after="0" w:line="240" w:lineRule="auto"/>
        <w:jc w:val="both"/>
        <w:rPr>
          <w:rFonts w:ascii="Times New Roman" w:hAnsi="Times New Roman" w:cs="Times New Roman"/>
          <w:sz w:val="28"/>
          <w:szCs w:val="28"/>
        </w:rPr>
      </w:pPr>
    </w:p>
    <w:sectPr w:rsidR="007361AE" w:rsidRPr="00131C6F" w:rsidSect="00131C6F">
      <w:pgSz w:w="11906" w:h="16838"/>
      <w:pgMar w:top="851"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4674C"/>
    <w:multiLevelType w:val="hybridMultilevel"/>
    <w:tmpl w:val="FDFAE5CE"/>
    <w:lvl w:ilvl="0" w:tplc="C82259D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4E13"/>
    <w:rsid w:val="000156F0"/>
    <w:rsid w:val="000266B2"/>
    <w:rsid w:val="00056B1A"/>
    <w:rsid w:val="000C40C4"/>
    <w:rsid w:val="00131C6F"/>
    <w:rsid w:val="00286EA7"/>
    <w:rsid w:val="003758AC"/>
    <w:rsid w:val="003D2A33"/>
    <w:rsid w:val="00490095"/>
    <w:rsid w:val="0051365D"/>
    <w:rsid w:val="005D7923"/>
    <w:rsid w:val="006969F8"/>
    <w:rsid w:val="007361AE"/>
    <w:rsid w:val="00737A75"/>
    <w:rsid w:val="007B6BC4"/>
    <w:rsid w:val="007E2A98"/>
    <w:rsid w:val="008F604C"/>
    <w:rsid w:val="00912401"/>
    <w:rsid w:val="00914646"/>
    <w:rsid w:val="00933528"/>
    <w:rsid w:val="00A11A92"/>
    <w:rsid w:val="00A85EDD"/>
    <w:rsid w:val="00AD2843"/>
    <w:rsid w:val="00B14F8E"/>
    <w:rsid w:val="00B7333D"/>
    <w:rsid w:val="00BF1C75"/>
    <w:rsid w:val="00C565C8"/>
    <w:rsid w:val="00CB70AD"/>
    <w:rsid w:val="00D04E13"/>
    <w:rsid w:val="00F87C84"/>
    <w:rsid w:val="00FA5144"/>
    <w:rsid w:val="00FB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95"/>
  </w:style>
  <w:style w:type="paragraph" w:styleId="3">
    <w:name w:val="heading 3"/>
    <w:basedOn w:val="a"/>
    <w:link w:val="30"/>
    <w:uiPriority w:val="9"/>
    <w:qFormat/>
    <w:rsid w:val="00D04E13"/>
    <w:pPr>
      <w:spacing w:after="0" w:line="240" w:lineRule="auto"/>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4E13"/>
    <w:rPr>
      <w:rFonts w:ascii="Arial" w:eastAsia="Times New Roman" w:hAnsi="Arial" w:cs="Arial"/>
      <w:b/>
      <w:bCs/>
      <w:sz w:val="24"/>
      <w:szCs w:val="24"/>
      <w:lang w:eastAsia="ru-RU"/>
    </w:rPr>
  </w:style>
  <w:style w:type="character" w:styleId="a3">
    <w:name w:val="Hyperlink"/>
    <w:basedOn w:val="a0"/>
    <w:uiPriority w:val="99"/>
    <w:semiHidden/>
    <w:unhideWhenUsed/>
    <w:rsid w:val="00D04E13"/>
    <w:rPr>
      <w:color w:val="000080"/>
      <w:u w:val="single"/>
    </w:rPr>
  </w:style>
  <w:style w:type="paragraph" w:styleId="a4">
    <w:name w:val="Normal (Web)"/>
    <w:basedOn w:val="a"/>
    <w:uiPriority w:val="99"/>
    <w:semiHidden/>
    <w:unhideWhenUsed/>
    <w:rsid w:val="00D04E13"/>
    <w:pPr>
      <w:spacing w:before="24" w:after="24" w:line="240" w:lineRule="auto"/>
    </w:pPr>
    <w:rPr>
      <w:rFonts w:ascii="Arial" w:eastAsia="Times New Roman" w:hAnsi="Arial" w:cs="Arial"/>
      <w:color w:val="332E2D"/>
      <w:spacing w:val="2"/>
      <w:sz w:val="24"/>
      <w:szCs w:val="24"/>
      <w:lang w:eastAsia="ru-RU"/>
    </w:rPr>
  </w:style>
  <w:style w:type="paragraph" w:styleId="a5">
    <w:name w:val="List Paragraph"/>
    <w:basedOn w:val="a"/>
    <w:uiPriority w:val="34"/>
    <w:qFormat/>
    <w:rsid w:val="00FA5144"/>
    <w:pPr>
      <w:ind w:left="720"/>
      <w:contextualSpacing/>
    </w:pPr>
  </w:style>
  <w:style w:type="paragraph" w:customStyle="1" w:styleId="ConsPlusTitle">
    <w:name w:val="ConsPlusTitle"/>
    <w:rsid w:val="007B6BC4"/>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iPriority w:val="99"/>
    <w:semiHidden/>
    <w:unhideWhenUsed/>
    <w:rsid w:val="009146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4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2138">
      <w:bodyDiv w:val="1"/>
      <w:marLeft w:val="0"/>
      <w:marRight w:val="0"/>
      <w:marTop w:val="0"/>
      <w:marBottom w:val="0"/>
      <w:divBdr>
        <w:top w:val="none" w:sz="0" w:space="0" w:color="auto"/>
        <w:left w:val="none" w:sz="0" w:space="0" w:color="auto"/>
        <w:bottom w:val="none" w:sz="0" w:space="0" w:color="auto"/>
        <w:right w:val="none" w:sz="0" w:space="0" w:color="auto"/>
      </w:divBdr>
    </w:div>
    <w:div w:id="496650965">
      <w:bodyDiv w:val="1"/>
      <w:marLeft w:val="0"/>
      <w:marRight w:val="0"/>
      <w:marTop w:val="0"/>
      <w:marBottom w:val="0"/>
      <w:divBdr>
        <w:top w:val="none" w:sz="0" w:space="0" w:color="auto"/>
        <w:left w:val="none" w:sz="0" w:space="0" w:color="auto"/>
        <w:bottom w:val="none" w:sz="0" w:space="0" w:color="auto"/>
        <w:right w:val="none" w:sz="0" w:space="0" w:color="auto"/>
      </w:divBdr>
      <w:divsChild>
        <w:div w:id="1144464357">
          <w:marLeft w:val="3"/>
          <w:marRight w:val="2"/>
          <w:marTop w:val="0"/>
          <w:marBottom w:val="0"/>
          <w:divBdr>
            <w:top w:val="none" w:sz="0" w:space="0" w:color="auto"/>
            <w:left w:val="none" w:sz="0" w:space="0" w:color="auto"/>
            <w:bottom w:val="none" w:sz="0" w:space="0" w:color="auto"/>
            <w:right w:val="none" w:sz="0" w:space="0" w:color="auto"/>
          </w:divBdr>
        </w:div>
      </w:divsChild>
    </w:div>
    <w:div w:id="10702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6EFB6-C64D-498D-AE68-2CECCCBC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2015-10-29T05:12:00Z</cp:lastPrinted>
  <dcterms:created xsi:type="dcterms:W3CDTF">2015-03-07T03:56:00Z</dcterms:created>
  <dcterms:modified xsi:type="dcterms:W3CDTF">2015-10-29T05:12:00Z</dcterms:modified>
</cp:coreProperties>
</file>