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E0" w:rsidRPr="007F3EE0" w:rsidRDefault="007F3EE0" w:rsidP="007F3EE0">
      <w:pPr>
        <w:spacing w:after="0" w:line="240" w:lineRule="auto"/>
        <w:jc w:val="center"/>
        <w:rPr>
          <w:rFonts w:ascii="Times New Roman" w:eastAsia="Times New Roman" w:hAnsi="Times New Roman" w:cs="Times New Roman"/>
          <w:sz w:val="28"/>
          <w:szCs w:val="20"/>
          <w:lang w:eastAsia="ru-RU"/>
        </w:rPr>
      </w:pPr>
      <w:r w:rsidRPr="007F3EE0">
        <w:rPr>
          <w:rFonts w:ascii="Times New Roman" w:eastAsia="Times New Roman" w:hAnsi="Times New Roman" w:cs="Times New Roman"/>
          <w:sz w:val="28"/>
          <w:szCs w:val="20"/>
          <w:lang w:eastAsia="ru-RU"/>
        </w:rPr>
        <w:t>Муниципальное образование «Волочаевское сельское поселение»</w:t>
      </w:r>
    </w:p>
    <w:p w:rsidR="007F3EE0" w:rsidRPr="007F3EE0" w:rsidRDefault="007F3EE0" w:rsidP="007F3EE0">
      <w:pPr>
        <w:spacing w:after="0" w:line="240" w:lineRule="auto"/>
        <w:jc w:val="center"/>
        <w:rPr>
          <w:rFonts w:ascii="Times New Roman" w:eastAsia="Times New Roman" w:hAnsi="Times New Roman" w:cs="Times New Roman"/>
          <w:sz w:val="28"/>
          <w:szCs w:val="24"/>
          <w:lang w:eastAsia="ru-RU"/>
        </w:rPr>
      </w:pPr>
      <w:r w:rsidRPr="007F3EE0">
        <w:rPr>
          <w:rFonts w:ascii="Times New Roman" w:eastAsia="Times New Roman" w:hAnsi="Times New Roman" w:cs="Times New Roman"/>
          <w:sz w:val="28"/>
          <w:szCs w:val="24"/>
          <w:lang w:eastAsia="ru-RU"/>
        </w:rPr>
        <w:t xml:space="preserve">Смидовичского муниципального района </w:t>
      </w:r>
    </w:p>
    <w:p w:rsidR="007F3EE0" w:rsidRPr="007F3EE0" w:rsidRDefault="007F3EE0" w:rsidP="007F3EE0">
      <w:pPr>
        <w:spacing w:after="0" w:line="240" w:lineRule="auto"/>
        <w:jc w:val="center"/>
        <w:rPr>
          <w:rFonts w:ascii="Times New Roman" w:eastAsia="Times New Roman" w:hAnsi="Times New Roman" w:cs="Times New Roman"/>
          <w:sz w:val="28"/>
          <w:szCs w:val="24"/>
          <w:lang w:eastAsia="ru-RU"/>
        </w:rPr>
      </w:pPr>
      <w:r w:rsidRPr="007F3EE0">
        <w:rPr>
          <w:rFonts w:ascii="Times New Roman" w:eastAsia="Times New Roman" w:hAnsi="Times New Roman" w:cs="Times New Roman"/>
          <w:sz w:val="28"/>
          <w:szCs w:val="24"/>
          <w:lang w:eastAsia="ru-RU"/>
        </w:rPr>
        <w:t>Еврейской автономной области</w:t>
      </w:r>
    </w:p>
    <w:p w:rsidR="007F3EE0" w:rsidRPr="007F3EE0" w:rsidRDefault="007F3EE0" w:rsidP="007F3EE0">
      <w:pPr>
        <w:spacing w:after="0" w:line="240" w:lineRule="auto"/>
        <w:jc w:val="center"/>
        <w:rPr>
          <w:rFonts w:ascii="Times New Roman" w:eastAsia="Times New Roman" w:hAnsi="Times New Roman" w:cs="Times New Roman"/>
          <w:sz w:val="28"/>
          <w:szCs w:val="24"/>
          <w:lang w:eastAsia="ru-RU"/>
        </w:rPr>
      </w:pPr>
    </w:p>
    <w:p w:rsidR="007F3EE0" w:rsidRPr="007F3EE0" w:rsidRDefault="007F3EE0" w:rsidP="007F3EE0">
      <w:pPr>
        <w:spacing w:after="0" w:line="240" w:lineRule="auto"/>
        <w:jc w:val="center"/>
        <w:rPr>
          <w:rFonts w:ascii="Times New Roman" w:eastAsia="Times New Roman" w:hAnsi="Times New Roman" w:cs="Times New Roman"/>
          <w:sz w:val="28"/>
          <w:szCs w:val="24"/>
          <w:lang w:eastAsia="ru-RU"/>
        </w:rPr>
      </w:pPr>
      <w:r w:rsidRPr="007F3EE0">
        <w:rPr>
          <w:rFonts w:ascii="Times New Roman" w:eastAsia="Times New Roman" w:hAnsi="Times New Roman" w:cs="Times New Roman"/>
          <w:sz w:val="28"/>
          <w:szCs w:val="24"/>
          <w:lang w:eastAsia="ru-RU"/>
        </w:rPr>
        <w:t>СОБРАНИЕ ДЕПУТАТОВ</w:t>
      </w:r>
    </w:p>
    <w:p w:rsidR="007F3EE0" w:rsidRPr="007F3EE0" w:rsidRDefault="007F3EE0" w:rsidP="007F3EE0">
      <w:pPr>
        <w:spacing w:after="0" w:line="240" w:lineRule="auto"/>
        <w:jc w:val="center"/>
        <w:rPr>
          <w:rFonts w:ascii="Times New Roman" w:eastAsia="Times New Roman" w:hAnsi="Times New Roman" w:cs="Times New Roman"/>
          <w:sz w:val="28"/>
          <w:szCs w:val="24"/>
          <w:lang w:eastAsia="ru-RU"/>
        </w:rPr>
      </w:pPr>
    </w:p>
    <w:p w:rsidR="007F3EE0" w:rsidRPr="007F3EE0" w:rsidRDefault="007F3EE0" w:rsidP="007F3EE0">
      <w:pPr>
        <w:spacing w:after="0" w:line="360" w:lineRule="auto"/>
        <w:jc w:val="center"/>
        <w:rPr>
          <w:rFonts w:ascii="Times New Roman" w:eastAsia="Times New Roman" w:hAnsi="Times New Roman" w:cs="Times New Roman"/>
          <w:sz w:val="28"/>
          <w:szCs w:val="24"/>
          <w:lang w:eastAsia="ru-RU"/>
        </w:rPr>
      </w:pPr>
      <w:r w:rsidRPr="007F3EE0">
        <w:rPr>
          <w:rFonts w:ascii="Times New Roman" w:eastAsia="Times New Roman" w:hAnsi="Times New Roman" w:cs="Times New Roman"/>
          <w:sz w:val="28"/>
          <w:szCs w:val="24"/>
          <w:lang w:eastAsia="ru-RU"/>
        </w:rPr>
        <w:t>РЕШЕНИЕ</w:t>
      </w:r>
    </w:p>
    <w:p w:rsidR="007F3EE0" w:rsidRPr="007F3EE0" w:rsidRDefault="007F3EE0" w:rsidP="007F3EE0">
      <w:pPr>
        <w:spacing w:after="0" w:line="360" w:lineRule="auto"/>
        <w:jc w:val="center"/>
        <w:rPr>
          <w:rFonts w:ascii="Times New Roman" w:eastAsia="Times New Roman" w:hAnsi="Times New Roman" w:cs="Times New Roman"/>
          <w:sz w:val="28"/>
          <w:szCs w:val="24"/>
          <w:lang w:eastAsia="ru-RU"/>
        </w:rPr>
      </w:pPr>
    </w:p>
    <w:p w:rsidR="007F3EE0" w:rsidRPr="007F3EE0" w:rsidRDefault="0086282F" w:rsidP="007F3EE0">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23.07</w:t>
      </w:r>
      <w:r w:rsidR="007F3EE0" w:rsidRPr="007F3EE0">
        <w:rPr>
          <w:rFonts w:ascii="Times New Roman" w:eastAsia="Times New Roman" w:hAnsi="Times New Roman" w:cs="Times New Roman"/>
          <w:sz w:val="28"/>
          <w:szCs w:val="24"/>
          <w:lang w:eastAsia="ru-RU"/>
        </w:rPr>
        <w:t xml:space="preserve">.2014                                                                                  </w:t>
      </w:r>
      <w:r>
        <w:rPr>
          <w:rFonts w:ascii="Times New Roman" w:eastAsia="Times New Roman" w:hAnsi="Times New Roman" w:cs="Times New Roman"/>
          <w:sz w:val="28"/>
          <w:szCs w:val="24"/>
          <w:lang w:eastAsia="ru-RU"/>
        </w:rPr>
        <w:t xml:space="preserve">                        № 64</w:t>
      </w:r>
    </w:p>
    <w:p w:rsidR="007F3EE0" w:rsidRPr="007F3EE0" w:rsidRDefault="007F3EE0" w:rsidP="007F3EE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3EE0">
        <w:rPr>
          <w:rFonts w:ascii="Times New Roman" w:eastAsia="Times New Roman" w:hAnsi="Times New Roman" w:cs="Times New Roman"/>
          <w:bCs/>
          <w:sz w:val="28"/>
          <w:szCs w:val="28"/>
          <w:lang w:eastAsia="ru-RU"/>
        </w:rPr>
        <w:t>с. Партизанское</w:t>
      </w:r>
    </w:p>
    <w:p w:rsidR="007F3EE0" w:rsidRPr="007F3EE0" w:rsidRDefault="007F3EE0" w:rsidP="007F3EE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F3EE0" w:rsidRPr="007F3EE0" w:rsidRDefault="007F3EE0" w:rsidP="007F3EE0">
      <w:pPr>
        <w:spacing w:before="100" w:beforeAutospacing="1" w:after="100" w:afterAutospacing="1" w:line="240" w:lineRule="auto"/>
        <w:ind w:right="-2"/>
        <w:jc w:val="both"/>
        <w:rPr>
          <w:rFonts w:ascii="Times New Roman" w:eastAsia="Times New Roman" w:hAnsi="Times New Roman" w:cs="Times New Roman"/>
          <w:sz w:val="24"/>
          <w:szCs w:val="24"/>
          <w:lang w:eastAsia="ru-RU"/>
        </w:rPr>
      </w:pPr>
      <w:r w:rsidRPr="007F3EE0">
        <w:rPr>
          <w:rFonts w:ascii="Times New Roman" w:eastAsia="Times New Roman" w:hAnsi="Times New Roman" w:cs="Times New Roman"/>
          <w:sz w:val="28"/>
          <w:szCs w:val="28"/>
          <w:lang w:eastAsia="ru-RU"/>
        </w:rPr>
        <w:t>Об утверждении Положения о территориальном общественном самоуправлении в муниципальном образовании «Волочаевское сельское поселение» Смидовичского муниципального района Еврейской автономной области</w:t>
      </w:r>
    </w:p>
    <w:p w:rsidR="007F3EE0" w:rsidRPr="007F3EE0" w:rsidRDefault="007F3EE0" w:rsidP="007F3EE0">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7F3EE0" w:rsidRPr="007F3EE0" w:rsidRDefault="007F3EE0" w:rsidP="007F3EE0">
      <w:pPr>
        <w:spacing w:after="0" w:line="240" w:lineRule="auto"/>
        <w:ind w:firstLine="709"/>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«Волочаевское сельское поселение» Собрание депутатов сельского поселения</w:t>
      </w:r>
    </w:p>
    <w:p w:rsidR="007F3EE0" w:rsidRPr="007F3EE0" w:rsidRDefault="007F3EE0" w:rsidP="007F3EE0">
      <w:pPr>
        <w:spacing w:after="0" w:line="240" w:lineRule="auto"/>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РЕШИЛО:</w:t>
      </w:r>
    </w:p>
    <w:p w:rsidR="007F3EE0" w:rsidRPr="007F3EE0" w:rsidRDefault="007F3EE0" w:rsidP="007F3E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Утвердить прилагаемое Положение о территориальном общественном самоуправлении в муниципальном образовании «Волочаевское сельское поселение» Смидовичского муниципального района Еврейской автономной области.</w:t>
      </w:r>
    </w:p>
    <w:p w:rsidR="007F3EE0" w:rsidRPr="007F3EE0" w:rsidRDefault="007F3EE0" w:rsidP="007F3EE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F3EE0">
        <w:rPr>
          <w:rFonts w:ascii="Times New Roman" w:eastAsia="Times New Roman" w:hAnsi="Times New Roman" w:cs="Times New Roman"/>
          <w:sz w:val="28"/>
          <w:szCs w:val="28"/>
          <w:lang w:eastAsia="ru-RU"/>
        </w:rPr>
        <w:t xml:space="preserve">2. </w:t>
      </w:r>
      <w:proofErr w:type="gramStart"/>
      <w:r w:rsidRPr="007F3EE0">
        <w:rPr>
          <w:rFonts w:ascii="Times New Roman" w:eastAsia="Times New Roman" w:hAnsi="Times New Roman" w:cs="Times New Roman"/>
          <w:sz w:val="28"/>
          <w:szCs w:val="28"/>
          <w:lang w:eastAsia="ru-RU"/>
        </w:rPr>
        <w:t>Контроль за</w:t>
      </w:r>
      <w:proofErr w:type="gramEnd"/>
      <w:r w:rsidRPr="007F3EE0">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w:t>
      </w:r>
      <w:r w:rsidR="0086282F">
        <w:rPr>
          <w:rFonts w:ascii="Times New Roman" w:eastAsia="Times New Roman" w:hAnsi="Times New Roman" w:cs="Times New Roman"/>
          <w:sz w:val="28"/>
          <w:szCs w:val="28"/>
          <w:lang w:eastAsia="ru-RU"/>
        </w:rPr>
        <w:t xml:space="preserve"> Р</w:t>
      </w:r>
      <w:r w:rsidR="00287390">
        <w:rPr>
          <w:rFonts w:ascii="Times New Roman" w:eastAsia="Times New Roman" w:hAnsi="Times New Roman" w:cs="Times New Roman"/>
          <w:sz w:val="28"/>
          <w:szCs w:val="28"/>
          <w:lang w:eastAsia="ru-RU"/>
        </w:rPr>
        <w:t xml:space="preserve">егламенту и депутатской этике            (Картамышев </w:t>
      </w:r>
      <w:r w:rsidRPr="007F3EE0">
        <w:rPr>
          <w:rFonts w:ascii="Times New Roman" w:eastAsia="Times New Roman" w:hAnsi="Times New Roman" w:cs="Times New Roman"/>
          <w:sz w:val="28"/>
          <w:szCs w:val="28"/>
          <w:lang w:eastAsia="ru-RU"/>
        </w:rPr>
        <w:t>А.</w:t>
      </w:r>
      <w:r w:rsidR="00287390">
        <w:rPr>
          <w:rFonts w:ascii="Times New Roman" w:eastAsia="Times New Roman" w:hAnsi="Times New Roman" w:cs="Times New Roman"/>
          <w:sz w:val="28"/>
          <w:szCs w:val="28"/>
          <w:lang w:eastAsia="ru-RU"/>
        </w:rPr>
        <w:t>И.</w:t>
      </w:r>
      <w:r w:rsidRPr="007F3EE0">
        <w:rPr>
          <w:rFonts w:ascii="Times New Roman" w:eastAsia="Times New Roman" w:hAnsi="Times New Roman" w:cs="Times New Roman"/>
          <w:sz w:val="28"/>
          <w:szCs w:val="28"/>
          <w:lang w:eastAsia="ru-RU"/>
        </w:rPr>
        <w:t>).</w:t>
      </w:r>
    </w:p>
    <w:p w:rsidR="007F3EE0" w:rsidRPr="007F3EE0" w:rsidRDefault="007F3EE0" w:rsidP="007F3EE0">
      <w:pPr>
        <w:spacing w:after="0" w:line="240" w:lineRule="auto"/>
        <w:ind w:firstLine="709"/>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Опубликовать настоящее решение в Информационном бюллетене Волочаевского сельского поселения.</w:t>
      </w:r>
    </w:p>
    <w:p w:rsidR="007F3EE0" w:rsidRPr="007F3EE0" w:rsidRDefault="007F3EE0" w:rsidP="007F3EE0">
      <w:pPr>
        <w:spacing w:after="0" w:line="240" w:lineRule="auto"/>
        <w:ind w:firstLine="709"/>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4. Настоящее решение вступает в силу после дня его официального</w:t>
      </w:r>
      <w:r w:rsidRPr="007F3EE0">
        <w:rPr>
          <w:rFonts w:ascii="Times New Roman" w:eastAsia="Times New Roman" w:hAnsi="Times New Roman" w:cs="Times New Roman"/>
          <w:sz w:val="28"/>
          <w:szCs w:val="28"/>
          <w:lang w:eastAsia="ru-RU"/>
        </w:rPr>
        <w:br/>
        <w:t>опубликования.</w:t>
      </w:r>
    </w:p>
    <w:p w:rsidR="007F3EE0" w:rsidRPr="007F3EE0" w:rsidRDefault="007F3EE0" w:rsidP="007F3EE0">
      <w:pPr>
        <w:spacing w:after="0" w:line="240" w:lineRule="auto"/>
        <w:rPr>
          <w:rFonts w:ascii="Times New Roman" w:eastAsia="Times New Roman" w:hAnsi="Times New Roman" w:cs="Times New Roman"/>
          <w:sz w:val="24"/>
          <w:szCs w:val="24"/>
          <w:lang w:eastAsia="ru-RU"/>
        </w:rPr>
      </w:pPr>
    </w:p>
    <w:p w:rsidR="007F3EE0" w:rsidRPr="007F3EE0" w:rsidRDefault="007F3EE0" w:rsidP="007F3EE0">
      <w:pPr>
        <w:spacing w:after="0" w:line="240" w:lineRule="auto"/>
        <w:rPr>
          <w:rFonts w:ascii="Times New Roman" w:eastAsia="Times New Roman" w:hAnsi="Times New Roman" w:cs="Times New Roman"/>
          <w:sz w:val="24"/>
          <w:szCs w:val="24"/>
          <w:lang w:eastAsia="ru-RU"/>
        </w:rPr>
      </w:pPr>
    </w:p>
    <w:p w:rsidR="007F3EE0" w:rsidRPr="007F3EE0" w:rsidRDefault="007F3EE0" w:rsidP="007F3EE0">
      <w:pPr>
        <w:spacing w:after="0" w:line="240" w:lineRule="auto"/>
        <w:rPr>
          <w:rFonts w:ascii="Times New Roman" w:eastAsia="Times New Roman" w:hAnsi="Times New Roman" w:cs="Times New Roman"/>
          <w:sz w:val="24"/>
          <w:szCs w:val="24"/>
          <w:lang w:eastAsia="ru-RU"/>
        </w:rPr>
      </w:pPr>
    </w:p>
    <w:p w:rsidR="007F3EE0" w:rsidRPr="007F3EE0" w:rsidRDefault="007F3EE0" w:rsidP="007F3EE0">
      <w:pPr>
        <w:tabs>
          <w:tab w:val="left" w:pos="3285"/>
          <w:tab w:val="right" w:pos="9356"/>
        </w:tabs>
        <w:spacing w:after="0" w:line="240" w:lineRule="auto"/>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Глава сельского поселения</w:t>
      </w:r>
      <w:r w:rsidRPr="007F3EE0">
        <w:rPr>
          <w:rFonts w:ascii="Times New Roman" w:eastAsia="Times New Roman" w:hAnsi="Times New Roman" w:cs="Times New Roman"/>
          <w:sz w:val="28"/>
          <w:szCs w:val="28"/>
          <w:lang w:eastAsia="ru-RU"/>
        </w:rPr>
        <w:tab/>
      </w:r>
      <w:r w:rsidRPr="007F3EE0">
        <w:rPr>
          <w:rFonts w:ascii="Times New Roman" w:eastAsia="Times New Roman" w:hAnsi="Times New Roman" w:cs="Times New Roman"/>
          <w:sz w:val="28"/>
          <w:szCs w:val="28"/>
          <w:lang w:eastAsia="ru-RU"/>
        </w:rPr>
        <w:tab/>
        <w:t>Е.Н. Волокитин</w:t>
      </w:r>
    </w:p>
    <w:p w:rsidR="007F3EE0" w:rsidRPr="007F3EE0" w:rsidRDefault="007F3EE0" w:rsidP="007F3EE0">
      <w:pPr>
        <w:tabs>
          <w:tab w:val="left" w:pos="3285"/>
          <w:tab w:val="right" w:pos="9356"/>
        </w:tabs>
        <w:spacing w:after="0" w:line="240" w:lineRule="auto"/>
        <w:jc w:val="both"/>
        <w:rPr>
          <w:rFonts w:ascii="Times New Roman" w:eastAsia="Times New Roman" w:hAnsi="Times New Roman" w:cs="Times New Roman"/>
          <w:sz w:val="28"/>
          <w:szCs w:val="28"/>
          <w:lang w:eastAsia="ru-RU"/>
        </w:rPr>
      </w:pPr>
    </w:p>
    <w:p w:rsidR="007F3EE0" w:rsidRPr="007F3EE0" w:rsidRDefault="007F3EE0" w:rsidP="007F3EE0">
      <w:pPr>
        <w:tabs>
          <w:tab w:val="left" w:pos="3285"/>
          <w:tab w:val="right" w:pos="9356"/>
        </w:tabs>
        <w:spacing w:after="0" w:line="240" w:lineRule="auto"/>
        <w:jc w:val="both"/>
        <w:rPr>
          <w:rFonts w:ascii="Times New Roman" w:eastAsia="Times New Roman" w:hAnsi="Times New Roman" w:cs="Times New Roman"/>
          <w:sz w:val="28"/>
          <w:szCs w:val="28"/>
          <w:lang w:eastAsia="ru-RU"/>
        </w:rPr>
      </w:pPr>
    </w:p>
    <w:p w:rsidR="007F3EE0" w:rsidRPr="007F3EE0" w:rsidRDefault="007F3EE0" w:rsidP="007F3EE0">
      <w:pPr>
        <w:tabs>
          <w:tab w:val="left" w:pos="3285"/>
          <w:tab w:val="right" w:pos="9356"/>
        </w:tabs>
        <w:spacing w:after="0" w:line="240" w:lineRule="auto"/>
        <w:jc w:val="both"/>
        <w:rPr>
          <w:rFonts w:ascii="Times New Roman" w:eastAsia="Times New Roman" w:hAnsi="Times New Roman" w:cs="Times New Roman"/>
          <w:sz w:val="28"/>
          <w:szCs w:val="28"/>
          <w:lang w:eastAsia="ru-RU"/>
        </w:rPr>
      </w:pPr>
    </w:p>
    <w:p w:rsidR="007F3EE0" w:rsidRPr="007F3EE0" w:rsidRDefault="007F3EE0" w:rsidP="007F3EE0">
      <w:pPr>
        <w:tabs>
          <w:tab w:val="left" w:pos="3285"/>
          <w:tab w:val="right" w:pos="9356"/>
        </w:tabs>
        <w:spacing w:after="0" w:line="240" w:lineRule="auto"/>
        <w:jc w:val="both"/>
        <w:rPr>
          <w:rFonts w:ascii="Times New Roman" w:eastAsia="Times New Roman" w:hAnsi="Times New Roman" w:cs="Times New Roman"/>
          <w:sz w:val="28"/>
          <w:szCs w:val="28"/>
          <w:lang w:eastAsia="ru-RU"/>
        </w:rPr>
      </w:pPr>
    </w:p>
    <w:p w:rsidR="007F3EE0" w:rsidRPr="007F3EE0" w:rsidRDefault="007F3EE0" w:rsidP="007F3EE0">
      <w:pPr>
        <w:spacing w:after="0" w:line="240" w:lineRule="auto"/>
        <w:rPr>
          <w:rFonts w:ascii="Times New Roman" w:eastAsia="Times New Roman" w:hAnsi="Times New Roman" w:cs="Times New Roman"/>
          <w:sz w:val="28"/>
          <w:szCs w:val="28"/>
          <w:lang w:eastAsia="ru-RU"/>
        </w:rPr>
        <w:sectPr w:rsidR="007F3EE0" w:rsidRPr="007F3EE0">
          <w:pgSz w:w="11906" w:h="16838"/>
          <w:pgMar w:top="1134" w:right="850" w:bottom="719" w:left="1701" w:header="708" w:footer="708" w:gutter="0"/>
          <w:pgNumType w:start="1"/>
          <w:cols w:space="720"/>
        </w:sectPr>
      </w:pPr>
    </w:p>
    <w:p w:rsidR="007F3EE0" w:rsidRPr="007F3EE0" w:rsidRDefault="007F3EE0" w:rsidP="007F3EE0">
      <w:pPr>
        <w:widowControl w:val="0"/>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lastRenderedPageBreak/>
        <w:t>УТВЕРЖДЕНО</w:t>
      </w:r>
    </w:p>
    <w:p w:rsidR="007F3EE0" w:rsidRPr="007F3EE0" w:rsidRDefault="007F3EE0" w:rsidP="007F3EE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решением Собрания депутатов</w:t>
      </w:r>
      <w:r w:rsidRPr="007F3EE0">
        <w:rPr>
          <w:rFonts w:ascii="Times New Roman" w:eastAsia="Times New Roman" w:hAnsi="Times New Roman" w:cs="Times New Roman"/>
          <w:sz w:val="28"/>
          <w:szCs w:val="28"/>
          <w:lang w:eastAsia="ru-RU"/>
        </w:rPr>
        <w:br/>
        <w:t>сельского поселения</w:t>
      </w:r>
    </w:p>
    <w:p w:rsidR="007F3EE0" w:rsidRPr="007F3EE0" w:rsidRDefault="0086282F" w:rsidP="007F3EE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23.07.2014 № 64</w:t>
      </w:r>
    </w:p>
    <w:p w:rsidR="007F3EE0" w:rsidRPr="007F3EE0" w:rsidRDefault="007F3EE0" w:rsidP="007F3E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3EE0" w:rsidRPr="007F3EE0" w:rsidRDefault="007F3EE0" w:rsidP="008628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Par38"/>
      <w:bookmarkEnd w:id="0"/>
    </w:p>
    <w:p w:rsidR="007F3EE0" w:rsidRPr="007F3EE0" w:rsidRDefault="007F3EE0" w:rsidP="007F3EE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3EE0">
        <w:rPr>
          <w:rFonts w:ascii="Times New Roman" w:eastAsia="Times New Roman" w:hAnsi="Times New Roman" w:cs="Times New Roman"/>
          <w:sz w:val="28"/>
          <w:szCs w:val="28"/>
          <w:lang w:eastAsia="ru-RU"/>
        </w:rPr>
        <w:t>Положение</w:t>
      </w:r>
      <w:r w:rsidRPr="007F3EE0">
        <w:rPr>
          <w:rFonts w:ascii="Times New Roman" w:eastAsia="Times New Roman" w:hAnsi="Times New Roman" w:cs="Times New Roman"/>
          <w:sz w:val="28"/>
          <w:szCs w:val="28"/>
          <w:lang w:eastAsia="ru-RU"/>
        </w:rPr>
        <w:br/>
        <w:t>о территориальном общественном самоуправлении в муниципальном образовании «Волочаевское сельское поселение» Смидовичского муниципального района Еврейской автономной области</w:t>
      </w:r>
    </w:p>
    <w:p w:rsidR="007F3EE0" w:rsidRPr="007F3EE0" w:rsidRDefault="007F3EE0" w:rsidP="007F3E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3EE0" w:rsidRPr="007F3EE0" w:rsidRDefault="007F3EE0" w:rsidP="007F3E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3EE0" w:rsidRPr="007F3EE0" w:rsidRDefault="007F3EE0" w:rsidP="007F3EE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Общие положения</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8"/>
          <w:szCs w:val="28"/>
          <w:lang w:eastAsia="ru-RU"/>
        </w:rPr>
      </w:pPr>
    </w:p>
    <w:p w:rsidR="007F3EE0" w:rsidRPr="007F3EE0" w:rsidRDefault="007F3EE0" w:rsidP="007F3EE0">
      <w:pPr>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 xml:space="preserve">1.1. </w:t>
      </w:r>
      <w:proofErr w:type="gramStart"/>
      <w:r w:rsidRPr="007F3EE0">
        <w:rPr>
          <w:rFonts w:ascii="Times New Roman" w:eastAsia="Times New Roman" w:hAnsi="Times New Roman" w:cs="Times New Roman"/>
          <w:sz w:val="28"/>
          <w:szCs w:val="28"/>
          <w:lang w:eastAsia="ru-RU"/>
        </w:rPr>
        <w:t>Положение о территориальном общественном самоуправлении в муниципальном образовании «Волочаевское сельское поселение» Смидовичского муниципального района Еврейской автономной области (далее - Положение) определяет порядок организации и осуществления территориального общественного самоуправления на территории муниципального образования «Волочаевское сельское поселение» Смидовичского муниципального района Еврейской автономной области (далее - сельское поселение), порядок регистрации устава территориального общественного самоуправления (далее – ТОС), формы поддержки ТОС.</w:t>
      </w:r>
      <w:proofErr w:type="gramEnd"/>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 xml:space="preserve">1.2. Территориальное общественное самоуправление - самоорганизация граждан по месту их жительства </w:t>
      </w:r>
      <w:proofErr w:type="gramStart"/>
      <w:r w:rsidRPr="007F3EE0">
        <w:rPr>
          <w:rFonts w:ascii="Times New Roman" w:eastAsia="Times New Roman" w:hAnsi="Times New Roman" w:cs="Times New Roman"/>
          <w:sz w:val="28"/>
          <w:szCs w:val="28"/>
          <w:lang w:eastAsia="ru-RU"/>
        </w:rPr>
        <w:t>на части территории</w:t>
      </w:r>
      <w:proofErr w:type="gramEnd"/>
      <w:r w:rsidRPr="007F3EE0">
        <w:rPr>
          <w:rFonts w:ascii="Times New Roman" w:eastAsia="Times New Roman" w:hAnsi="Times New Roman" w:cs="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 xml:space="preserve">1.3. Территориальное общественное самоуправление осуществляется </w:t>
      </w:r>
      <w:proofErr w:type="gramStart"/>
      <w:r w:rsidRPr="007F3EE0">
        <w:rPr>
          <w:rFonts w:ascii="Times New Roman" w:eastAsia="Times New Roman" w:hAnsi="Times New Roman" w:cs="Times New Roman"/>
          <w:sz w:val="28"/>
          <w:szCs w:val="28"/>
          <w:lang w:eastAsia="ru-RU"/>
        </w:rPr>
        <w:t>на определенной части территории</w:t>
      </w:r>
      <w:proofErr w:type="gramEnd"/>
      <w:r w:rsidRPr="007F3EE0">
        <w:rPr>
          <w:rFonts w:ascii="Times New Roman" w:eastAsia="Times New Roman" w:hAnsi="Times New Roman" w:cs="Times New Roman"/>
          <w:sz w:val="28"/>
          <w:szCs w:val="28"/>
          <w:lang w:eastAsia="ru-RU"/>
        </w:rPr>
        <w:t xml:space="preserve"> сельского поселения: подъезд многоквартирного жилого дома, многоквартирный жилой дом, группа жилых домов, улица, иные территории проживания граждан.</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1.4. Граждане, проживающие на территории сельского поселения, имеют право:</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учреждать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 участвовать в решении вопросов организации и осуществления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избирать и быть избранными в органы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4) обращаться в органы ТОС с предложениями, жалобами, заявлениями, а также с запросами о деятельности органов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5) осуществлять иные права в соответствии с законодательством Российской Федерации, Еврейской автономной области, муниципальными правовыми актами сельского поселения.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6282F" w:rsidRPr="007F3EE0" w:rsidRDefault="0086282F"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3EE0" w:rsidRPr="007F3EE0" w:rsidRDefault="007F3EE0" w:rsidP="007F3EE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lastRenderedPageBreak/>
        <w:t>2. Порядок организации ТОС</w:t>
      </w:r>
    </w:p>
    <w:p w:rsidR="007F3EE0" w:rsidRPr="007F3EE0" w:rsidRDefault="007F3EE0" w:rsidP="007F3EE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2.1. Границы территории, на которой осуществляется ТОС, устанавливается решением Собрания депутатов сельского поселения по предложению населения, проживающего на данной территории.</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2"/>
      <w:bookmarkEnd w:id="1"/>
      <w:r w:rsidRPr="007F3EE0">
        <w:rPr>
          <w:rFonts w:ascii="Times New Roman" w:eastAsia="Times New Roman" w:hAnsi="Times New Roman" w:cs="Times New Roman"/>
          <w:sz w:val="28"/>
          <w:szCs w:val="28"/>
          <w:lang w:eastAsia="ru-RU"/>
        </w:rPr>
        <w:t>2.2. Для учреждения ТОС на определенной территории обязательны следующие условия: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территория, на которой планируется осуществление ТОС, не может выходить за пределы территории сельского поселения;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 в пределах границ одной территории может быть учреждено только одно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территория, на которой планируется осуществление ТОС, должна составлять единую территорию.</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2.3. Заявление с просьбой об установлении границ территории, на которой планируется осуществление ТОС, и созыве собрания или конференции по вопросу учреждения ТОС представляется в администрацию сельского поселения инициативной группой граждан численностью не менее 10 процентов граждан, проживающих на данной территории (далее - инициативная группа), в письменной форме.</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 xml:space="preserve">2.4. Заявление представляется в администрацию сельского поселения не </w:t>
      </w:r>
      <w:proofErr w:type="gramStart"/>
      <w:r w:rsidRPr="007F3EE0">
        <w:rPr>
          <w:rFonts w:ascii="Times New Roman" w:eastAsia="Times New Roman" w:hAnsi="Times New Roman" w:cs="Times New Roman"/>
          <w:sz w:val="28"/>
          <w:szCs w:val="28"/>
          <w:lang w:eastAsia="ru-RU"/>
        </w:rPr>
        <w:t>позднее</w:t>
      </w:r>
      <w:proofErr w:type="gramEnd"/>
      <w:r w:rsidRPr="007F3EE0">
        <w:rPr>
          <w:rFonts w:ascii="Times New Roman" w:eastAsia="Times New Roman" w:hAnsi="Times New Roman" w:cs="Times New Roman"/>
          <w:sz w:val="28"/>
          <w:szCs w:val="28"/>
          <w:lang w:eastAsia="ru-RU"/>
        </w:rPr>
        <w:t xml:space="preserve"> чем за 60 дней до предлагаемой даты проведения собрания, конференции.</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8"/>
      <w:bookmarkEnd w:id="2"/>
      <w:r w:rsidRPr="007F3EE0">
        <w:rPr>
          <w:rFonts w:ascii="Times New Roman" w:eastAsia="Times New Roman" w:hAnsi="Times New Roman" w:cs="Times New Roman"/>
          <w:sz w:val="28"/>
          <w:szCs w:val="28"/>
          <w:lang w:eastAsia="ru-RU"/>
        </w:rPr>
        <w:t>2.5. Решение Собрания депутатов сельского поселения об установлении границ территории, на которой планируется осуществление ТОС, и созыве собрания, конференции по вопросу учреждения ТОС подлежит опубликованию, направлению инициативной группе граждан.</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2.6. После опубликования вышеуказанного решения Собрания депутатов сельского поселения и в соответствии с ним инициативная группа граждан осуществляет подготовку и проведение собрания или конференции по вопросу учреждения ТОС, а именно:</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установление цели, задач, форм и основных направлений деятельности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 установление структуры органов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принятие устава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4) избрание органов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2.7.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 xml:space="preserve">2.8. ТОС считается учрежденным с момента регистрации устава ТОС администрацией сельского поселения в Реестре уставов территориального общественного самоуправления в  муниципальном образовании «Волочаевское </w:t>
      </w:r>
      <w:r w:rsidRPr="007F3EE0">
        <w:rPr>
          <w:rFonts w:ascii="Times New Roman" w:eastAsia="Times New Roman" w:hAnsi="Times New Roman" w:cs="Times New Roman"/>
          <w:sz w:val="28"/>
          <w:szCs w:val="28"/>
          <w:lang w:eastAsia="ru-RU"/>
        </w:rPr>
        <w:lastRenderedPageBreak/>
        <w:t xml:space="preserve">сельское поселение» Смидовичского муниципального района Еврейской автономной области. Для ведения данного Реестра назначенным администрацией сельского поселения должностным лицом заводится книга по </w:t>
      </w:r>
      <w:hyperlink r:id="rId5" w:history="1">
        <w:r w:rsidRPr="007F3EE0">
          <w:rPr>
            <w:rFonts w:ascii="Times New Roman" w:eastAsia="Times New Roman" w:hAnsi="Times New Roman" w:cs="Times New Roman"/>
            <w:sz w:val="28"/>
            <w:szCs w:val="28"/>
            <w:lang w:eastAsia="ru-RU"/>
          </w:rPr>
          <w:t>форме</w:t>
        </w:r>
      </w:hyperlink>
      <w:r w:rsidRPr="007F3EE0">
        <w:rPr>
          <w:rFonts w:ascii="Times New Roman" w:eastAsia="Times New Roman" w:hAnsi="Times New Roman" w:cs="Times New Roman"/>
          <w:sz w:val="28"/>
          <w:szCs w:val="28"/>
          <w:lang w:eastAsia="ru-RU"/>
        </w:rPr>
        <w:t xml:space="preserve"> согласно приложению к настоящему Положению.</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2.9. В уставе ТОС устанавливаются: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территория, на которой оно осуществляется;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 цели, задачи, формы и основные направления деятельности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4) порядок принятия решений;</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6) порядок прекращения осуществления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7"/>
      <w:bookmarkEnd w:id="3"/>
      <w:r w:rsidRPr="007F3EE0">
        <w:rPr>
          <w:rFonts w:ascii="Times New Roman" w:eastAsia="Times New Roman" w:hAnsi="Times New Roman" w:cs="Times New Roman"/>
          <w:sz w:val="28"/>
          <w:szCs w:val="28"/>
          <w:lang w:eastAsia="ru-RU"/>
        </w:rPr>
        <w:t>2.10. Для регистрации устава ТОС представляются следующие документы:</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заявление о регистрации устава ТОС, подписанное председателем органа ТОС (подается не позднее 10 дней со дня принятия Устава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 устав ТОС с пронумерованными и прошитыми страницами, подписанный председателем органа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выписка из протокола собрания или конференции, на которой устав ТОС был принят, подписанная председательствующим на собрании, конференции и секретарем.</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В выписке должно быть указано следующее: дата и место проведения собрания или конференции; количество жителей, принявших участие в работе собрания или конференции; повестка собрания или конференции; результаты голосования и принятые решения.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2.11. В регистрации Устава ТОС может быть отказано по следующим основаниям:</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если Устав ТОС противоречит законодательству, муниципальным правовым актам сельского поселения;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 если нарушен установленный порядок принятия Устава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если необходимые для регистрации документы, предусмотренные настоящим Положением, представлены не полностью либо оформлены в ненадлежащем порядке;</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4) если установлено, что в представленных на регистрацию документах содержится неполная или недостоверная информация.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Администрация сельского поселения в течение 30 дней со дня подачи заявления о регистрации Устава ТОС обязана принять решение о регистрации Устава ТОС либо отказать в регистрации.</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В случае отказа в регистрации Устава ТОС заявителю сообщается об этом в письменной форме с указанием конкретных положений законодательства, муниципальных правовых актов сельского поселения, нарушение которых повлекло за собой отказ в регистрации.</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Отказ в регистрации Устава ТОС не является препятствием для повторной подачи документов для регистрации при условии устранения оснований, вызвавших отказ.</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lastRenderedPageBreak/>
        <w:t>Повторная подача заявления о регистрации Устава ТОС и вынесение по этому заявлению решения осуществляются в порядке, предусмотренном Положением.</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Отказ в регистрации Устава ТОС, а также уклонение от такой регистрации могут быть обжалованы в порядке, установленном законодательством.</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2.12. Регистрация изменений и дополнений в Устав ТОС осуществляется в том же порядке, что и регистрация Устава.</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За проведение регистрации Устава ТОС, регистрации изменений и дополнений в Устав ТОС плата не взимается.</w:t>
      </w:r>
    </w:p>
    <w:p w:rsid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6282F" w:rsidRPr="007F3EE0" w:rsidRDefault="0086282F"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3EE0" w:rsidRPr="007F3EE0" w:rsidRDefault="007F3EE0" w:rsidP="007F3EE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Осуществление ТОС</w:t>
      </w:r>
    </w:p>
    <w:p w:rsidR="007F3EE0" w:rsidRPr="007F3EE0" w:rsidRDefault="007F3EE0" w:rsidP="007F3EE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3.1. К основным направлениям деятельности ТОС относятся: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внесение предложений по наименованию, переименованию улиц и иных территорий проживания граждан, наименованию, переименованию парков, иных территорий общего пользования, объявлению памятниками истории и культуры объектов, находящихся на территории, на которой осуществляется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 привлечение населения к участию в работе по обеспечению сохранности жилого фонда, благоустройству и озеленению территории, охране общественного порядка;</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принятие мер по организации досуга населения, проведение культурно-массовых и спортивных мероприятий с населением по месту жительства, содействие развитию народного творчества;</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4) внесение предложений по улучшению охраны общественного порядка;</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5) организация работы по изучению общественного мнения по вопросам жизнедеятельности территории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6) содействие созданию и развитию на своей территории различных форм гражданской активности населения;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7) осуществление иной деятельности в соответствии с законодательством и муниципальными правовыми актами сельского поселения.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3.2. ТОС осуществляется непосредственно населением посредством проведения собраний и конференций, а также посредством создания органов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 xml:space="preserve">3.3. </w:t>
      </w:r>
      <w:proofErr w:type="gramStart"/>
      <w:r w:rsidRPr="007F3EE0">
        <w:rPr>
          <w:rFonts w:ascii="Times New Roman" w:eastAsia="Times New Roman" w:hAnsi="Times New Roman" w:cs="Times New Roman"/>
          <w:sz w:val="28"/>
          <w:szCs w:val="28"/>
          <w:lang w:eastAsia="ru-RU"/>
        </w:rPr>
        <w:t>На собраниях, конференциях и заседаниях органа ТОС могут присутствовать депутаты Собрания депутатов сельского поселения, на территории избирательного округа которых осуществляется ТОС, представители администрации сельского поселения, участковый уполномоченный полиции, обслуживающий административный участок сельского поселения, на территории которого осуществляется ТОС, представитель организации, осуществляющей управление многоквартирными домами, расположенными на территории, на которой осуществляется ТОС, представители иных организаций, действующих на территории, на которой осуществляется</w:t>
      </w:r>
      <w:proofErr w:type="gramEnd"/>
      <w:r w:rsidRPr="007F3EE0">
        <w:rPr>
          <w:rFonts w:ascii="Times New Roman" w:eastAsia="Times New Roman" w:hAnsi="Times New Roman" w:cs="Times New Roman"/>
          <w:sz w:val="28"/>
          <w:szCs w:val="28"/>
          <w:lang w:eastAsia="ru-RU"/>
        </w:rPr>
        <w:t xml:space="preserve">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3.4. К исключительным полномочиям собрания, конференции относятся: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установление структуры органов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lastRenderedPageBreak/>
        <w:t>2) принятие Устава ТОС, внесение в него изменений и дополнений;</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избрание органов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4) определение основных направлений деятельности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5) утверждение сметы доходов и расходов ТОС и отчета об ее исполнении;</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6) рассмотрение и утверждение отчетов о деятельности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3.5. На собрании или конференции ведется протокол, в котором указываются: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дата и место проведения собрания, конференции;</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 количество жителей, принявших участие в работе собрания или конференции;</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повестка собрания или конференции;</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4) содержание выступлений;</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5) результаты голосования и принятые решения.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 xml:space="preserve">3.6. </w:t>
      </w:r>
      <w:proofErr w:type="gramStart"/>
      <w:r w:rsidRPr="007F3EE0">
        <w:rPr>
          <w:rFonts w:ascii="Times New Roman" w:eastAsia="Times New Roman" w:hAnsi="Times New Roman" w:cs="Times New Roman"/>
          <w:sz w:val="28"/>
          <w:szCs w:val="28"/>
          <w:lang w:eastAsia="ru-RU"/>
        </w:rPr>
        <w:t>Решения собрания или конференции вступают в силу с момента их принятия, если срок их вступления в силу не определен в самом решении, и в течение 10 дней направляются в администрацию сельского поселения, а также обнародуются путем размещения в доступном месте с целью доведения их до сведения граждан, проживающих на данной территории.</w:t>
      </w:r>
      <w:proofErr w:type="gramEnd"/>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3.7. Органы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1) представляют интересы населения, проживающего на территории, на которой осуществляется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2) обеспечивают исполнение решений, принятых на собраниях или конференциях;</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на которой осуществляется ТОС, как за счет средств указанных граждан, так и на основании договора между органом ТОС и органами местного самоуправления города с использованием средств бюджета города;</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4) вправе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 xml:space="preserve">3.8. </w:t>
      </w:r>
      <w:proofErr w:type="gramStart"/>
      <w:r w:rsidRPr="007F3EE0">
        <w:rPr>
          <w:rFonts w:ascii="Times New Roman" w:eastAsia="Times New Roman" w:hAnsi="Times New Roman" w:cs="Times New Roman"/>
          <w:sz w:val="28"/>
          <w:szCs w:val="28"/>
          <w:lang w:eastAsia="ru-RU"/>
        </w:rPr>
        <w:t>Деятельность ТОС, не являющегося юридическим лицом, может быть прекращена на основании решения, принятого на собрании или конференции.</w:t>
      </w:r>
      <w:proofErr w:type="gramEnd"/>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Решение о прекращении деятельности ТОС в течение 10 дней со дня его принятия направляется в администрацию сельского поселения.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 xml:space="preserve">3.9. Ликвидация ТОС, </w:t>
      </w:r>
      <w:proofErr w:type="gramStart"/>
      <w:r w:rsidRPr="007F3EE0">
        <w:rPr>
          <w:rFonts w:ascii="Times New Roman" w:eastAsia="Times New Roman" w:hAnsi="Times New Roman" w:cs="Times New Roman"/>
          <w:sz w:val="28"/>
          <w:szCs w:val="28"/>
          <w:lang w:eastAsia="ru-RU"/>
        </w:rPr>
        <w:t>являющегося</w:t>
      </w:r>
      <w:proofErr w:type="gramEnd"/>
      <w:r w:rsidRPr="007F3EE0">
        <w:rPr>
          <w:rFonts w:ascii="Times New Roman" w:eastAsia="Times New Roman" w:hAnsi="Times New Roman" w:cs="Times New Roman"/>
          <w:sz w:val="28"/>
          <w:szCs w:val="28"/>
          <w:lang w:eastAsia="ru-RU"/>
        </w:rPr>
        <w:t xml:space="preserve"> юридическим лицом, осуществляется в установленном законодательством порядке.</w:t>
      </w:r>
    </w:p>
    <w:p w:rsidR="007F3EE0" w:rsidRDefault="007F3EE0" w:rsidP="007F3E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282F" w:rsidRPr="007F3EE0" w:rsidRDefault="0086282F" w:rsidP="007F3E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3EE0" w:rsidRPr="007F3EE0" w:rsidRDefault="007F3EE0" w:rsidP="007F3EE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4. Формы поддержки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4.1. Создание благоприятных условий для создания и деятельности ТОС в сельском поселении осуществляется через оказание администрацией сельского поселения поддержки инициативным группам при формировании ТОС, органам ТОС.</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lastRenderedPageBreak/>
        <w:t>4.2. Поддержка ТОС осуществляется в следующих формах: финансовая, организационная, информационная и консультационная.</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 xml:space="preserve">4.3. </w:t>
      </w:r>
      <w:proofErr w:type="gramStart"/>
      <w:r w:rsidRPr="007F3EE0">
        <w:rPr>
          <w:rFonts w:ascii="Times New Roman" w:eastAsia="Times New Roman" w:hAnsi="Times New Roman" w:cs="Times New Roman"/>
          <w:sz w:val="28"/>
          <w:szCs w:val="28"/>
          <w:lang w:eastAsia="ru-RU"/>
        </w:rPr>
        <w:t>Выделение средств из бюджета сельского поселения для осуществления ТОС производится администрацией сельского поселения в соответствии с решениями Собрания депутатов сельского поселения об утверждении бюджета сельского поселения на очередной финансовый год на основании договоров, заключаемых между администрацией сельского поселения и соответствующим органом ТОС, о предоставлении средств бюджета сельского поселения на осуществление ТОС в рамках реализации муниципальных программ сельского поселения.</w:t>
      </w:r>
      <w:proofErr w:type="gramEnd"/>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 xml:space="preserve">4.4. </w:t>
      </w:r>
      <w:proofErr w:type="gramStart"/>
      <w:r w:rsidRPr="007F3EE0">
        <w:rPr>
          <w:rFonts w:ascii="Times New Roman" w:eastAsia="Times New Roman" w:hAnsi="Times New Roman" w:cs="Times New Roman"/>
          <w:sz w:val="28"/>
          <w:szCs w:val="28"/>
          <w:lang w:eastAsia="ru-RU"/>
        </w:rPr>
        <w:t>Контроль за</w:t>
      </w:r>
      <w:proofErr w:type="gramEnd"/>
      <w:r w:rsidRPr="007F3EE0">
        <w:rPr>
          <w:rFonts w:ascii="Times New Roman" w:eastAsia="Times New Roman" w:hAnsi="Times New Roman" w:cs="Times New Roman"/>
          <w:sz w:val="28"/>
          <w:szCs w:val="28"/>
          <w:lang w:eastAsia="ru-RU"/>
        </w:rPr>
        <w:t xml:space="preserve"> расходованием ТОС средств, выделенных из бюджета сельского поселения, осуществляется органами местного самоуправления в соответствии с законодательством Российской Федерации.</w:t>
      </w:r>
    </w:p>
    <w:p w:rsid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6282F" w:rsidRPr="007F3EE0" w:rsidRDefault="0086282F"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3EE0" w:rsidRPr="007F3EE0" w:rsidRDefault="007F3EE0" w:rsidP="007F3EE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5. Ответственность ТОС</w:t>
      </w:r>
    </w:p>
    <w:p w:rsidR="007F3EE0" w:rsidRPr="007F3EE0" w:rsidRDefault="007F3EE0" w:rsidP="007F3E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Органы ТОС, в случае нарушения законодательства Российской Федерации, муниципальных правовых актов сельского поселения, несут ответственность в соответствии с законодательством Российской Федерации.</w:t>
      </w:r>
    </w:p>
    <w:p w:rsidR="007F3EE0" w:rsidRPr="007F3EE0" w:rsidRDefault="007F3EE0" w:rsidP="007F3E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6C8C" w:rsidRDefault="00956C8C"/>
    <w:p w:rsidR="007F3EE0" w:rsidRDefault="007F3EE0"/>
    <w:p w:rsidR="007F3EE0" w:rsidRDefault="007F3EE0"/>
    <w:p w:rsidR="007F3EE0" w:rsidRDefault="007F3EE0"/>
    <w:p w:rsidR="007F3EE0" w:rsidRDefault="007F3EE0"/>
    <w:p w:rsidR="007F3EE0" w:rsidRDefault="007F3EE0"/>
    <w:p w:rsidR="007F3EE0" w:rsidRDefault="007F3EE0">
      <w:pPr>
        <w:sectPr w:rsidR="007F3EE0" w:rsidSect="0086282F">
          <w:pgSz w:w="11906" w:h="16838"/>
          <w:pgMar w:top="851" w:right="567" w:bottom="851" w:left="1701" w:header="709" w:footer="709" w:gutter="0"/>
          <w:cols w:space="708"/>
          <w:docGrid w:linePitch="360"/>
        </w:sectPr>
      </w:pPr>
    </w:p>
    <w:p w:rsidR="007F3EE0" w:rsidRPr="007F3EE0" w:rsidRDefault="007F3EE0" w:rsidP="007F3EE0">
      <w:pPr>
        <w:spacing w:after="0" w:line="240" w:lineRule="auto"/>
        <w:ind w:left="10206"/>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lastRenderedPageBreak/>
        <w:t>Приложение</w:t>
      </w:r>
    </w:p>
    <w:p w:rsidR="007F3EE0" w:rsidRPr="007F3EE0" w:rsidRDefault="007F3EE0" w:rsidP="007F3EE0">
      <w:pPr>
        <w:spacing w:after="0" w:line="240" w:lineRule="auto"/>
        <w:ind w:left="10206"/>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к Положению о территориальном общественном самоуправлении в му</w:t>
      </w:r>
      <w:r w:rsidR="00903901">
        <w:rPr>
          <w:rFonts w:ascii="Times New Roman" w:eastAsia="Times New Roman" w:hAnsi="Times New Roman" w:cs="Times New Roman"/>
          <w:sz w:val="28"/>
          <w:szCs w:val="28"/>
          <w:lang w:eastAsia="ru-RU"/>
        </w:rPr>
        <w:t>ниципальном образовании «Волочаев</w:t>
      </w:r>
      <w:r w:rsidRPr="007F3EE0">
        <w:rPr>
          <w:rFonts w:ascii="Times New Roman" w:eastAsia="Times New Roman" w:hAnsi="Times New Roman" w:cs="Times New Roman"/>
          <w:sz w:val="28"/>
          <w:szCs w:val="28"/>
          <w:lang w:eastAsia="ru-RU"/>
        </w:rPr>
        <w:t>ское</w:t>
      </w:r>
      <w:r w:rsidR="00903901">
        <w:rPr>
          <w:rFonts w:ascii="Times New Roman" w:eastAsia="Times New Roman" w:hAnsi="Times New Roman" w:cs="Times New Roman"/>
          <w:sz w:val="28"/>
          <w:szCs w:val="28"/>
          <w:lang w:eastAsia="ru-RU"/>
        </w:rPr>
        <w:t xml:space="preserve"> сельское поселение» Смидович</w:t>
      </w:r>
      <w:r w:rsidRPr="007F3EE0">
        <w:rPr>
          <w:rFonts w:ascii="Times New Roman" w:eastAsia="Times New Roman" w:hAnsi="Times New Roman" w:cs="Times New Roman"/>
          <w:sz w:val="28"/>
          <w:szCs w:val="28"/>
          <w:lang w:eastAsia="ru-RU"/>
        </w:rPr>
        <w:t>ского муниципального района Еврейской автономной области, утвержденному решением Собрания депутатов сельского</w:t>
      </w:r>
      <w:r w:rsidR="008F0280">
        <w:rPr>
          <w:rFonts w:ascii="Times New Roman" w:eastAsia="Times New Roman" w:hAnsi="Times New Roman" w:cs="Times New Roman"/>
          <w:sz w:val="28"/>
          <w:szCs w:val="28"/>
          <w:lang w:eastAsia="ru-RU"/>
        </w:rPr>
        <w:t xml:space="preserve"> поселения</w:t>
      </w:r>
      <w:r w:rsidR="008F0280">
        <w:rPr>
          <w:rFonts w:ascii="Times New Roman" w:eastAsia="Times New Roman" w:hAnsi="Times New Roman" w:cs="Times New Roman"/>
          <w:sz w:val="28"/>
          <w:szCs w:val="28"/>
          <w:lang w:eastAsia="ru-RU"/>
        </w:rPr>
        <w:br/>
        <w:t xml:space="preserve">от 23.07.2014 </w:t>
      </w:r>
      <w:bookmarkStart w:id="4" w:name="_GoBack"/>
      <w:bookmarkEnd w:id="4"/>
      <w:r w:rsidR="008F0280">
        <w:rPr>
          <w:rFonts w:ascii="Times New Roman" w:eastAsia="Times New Roman" w:hAnsi="Times New Roman" w:cs="Times New Roman"/>
          <w:sz w:val="28"/>
          <w:szCs w:val="28"/>
          <w:lang w:eastAsia="ru-RU"/>
        </w:rPr>
        <w:t xml:space="preserve"> № 64</w:t>
      </w:r>
    </w:p>
    <w:p w:rsidR="007F3EE0" w:rsidRPr="007F3EE0" w:rsidRDefault="007F3EE0" w:rsidP="007F3EE0">
      <w:pPr>
        <w:spacing w:after="0" w:line="240" w:lineRule="auto"/>
        <w:rPr>
          <w:rFonts w:ascii="Times New Roman" w:eastAsia="Times New Roman" w:hAnsi="Times New Roman" w:cs="Times New Roman"/>
          <w:sz w:val="28"/>
          <w:szCs w:val="28"/>
          <w:lang w:eastAsia="ru-RU"/>
        </w:rPr>
      </w:pPr>
    </w:p>
    <w:p w:rsidR="007F3EE0" w:rsidRPr="007F3EE0" w:rsidRDefault="007F3EE0" w:rsidP="007F3EE0">
      <w:pPr>
        <w:spacing w:after="0" w:line="240" w:lineRule="auto"/>
        <w:ind w:left="142"/>
        <w:jc w:val="center"/>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Реестр</w:t>
      </w:r>
    </w:p>
    <w:p w:rsidR="007F3EE0" w:rsidRPr="007F3EE0" w:rsidRDefault="007F3EE0" w:rsidP="007F3EE0">
      <w:pPr>
        <w:spacing w:after="0" w:line="240" w:lineRule="auto"/>
        <w:ind w:left="142"/>
        <w:jc w:val="center"/>
        <w:rPr>
          <w:rFonts w:ascii="Times New Roman" w:eastAsia="Times New Roman" w:hAnsi="Times New Roman" w:cs="Times New Roman"/>
          <w:sz w:val="28"/>
          <w:szCs w:val="28"/>
          <w:lang w:eastAsia="ru-RU"/>
        </w:rPr>
      </w:pPr>
      <w:r w:rsidRPr="007F3EE0">
        <w:rPr>
          <w:rFonts w:ascii="Times New Roman" w:eastAsia="Times New Roman" w:hAnsi="Times New Roman" w:cs="Times New Roman"/>
          <w:sz w:val="28"/>
          <w:szCs w:val="28"/>
          <w:lang w:eastAsia="ru-RU"/>
        </w:rPr>
        <w:t>уставов территориального общественного самоуправления в  муниципальном образов</w:t>
      </w:r>
      <w:r w:rsidR="00903901">
        <w:rPr>
          <w:rFonts w:ascii="Times New Roman" w:eastAsia="Times New Roman" w:hAnsi="Times New Roman" w:cs="Times New Roman"/>
          <w:sz w:val="28"/>
          <w:szCs w:val="28"/>
          <w:lang w:eastAsia="ru-RU"/>
        </w:rPr>
        <w:t>ании</w:t>
      </w:r>
      <w:r w:rsidR="00903901">
        <w:rPr>
          <w:rFonts w:ascii="Times New Roman" w:eastAsia="Times New Roman" w:hAnsi="Times New Roman" w:cs="Times New Roman"/>
          <w:sz w:val="28"/>
          <w:szCs w:val="28"/>
          <w:lang w:eastAsia="ru-RU"/>
        </w:rPr>
        <w:br/>
        <w:t>«Волочаевское сельское поселение» Смидович</w:t>
      </w:r>
      <w:r w:rsidRPr="007F3EE0">
        <w:rPr>
          <w:rFonts w:ascii="Times New Roman" w:eastAsia="Times New Roman" w:hAnsi="Times New Roman" w:cs="Times New Roman"/>
          <w:sz w:val="28"/>
          <w:szCs w:val="28"/>
          <w:lang w:eastAsia="ru-RU"/>
        </w:rPr>
        <w:t>ского муниципального района Еврейской автономной области</w:t>
      </w:r>
    </w:p>
    <w:p w:rsidR="007F3EE0" w:rsidRPr="007F3EE0" w:rsidRDefault="007F3EE0" w:rsidP="007F3EE0">
      <w:pPr>
        <w:spacing w:after="0" w:line="240" w:lineRule="auto"/>
        <w:ind w:left="10915"/>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731"/>
        <w:gridCol w:w="2041"/>
        <w:gridCol w:w="1457"/>
        <w:gridCol w:w="1604"/>
        <w:gridCol w:w="2187"/>
        <w:gridCol w:w="2040"/>
        <w:gridCol w:w="2187"/>
        <w:gridCol w:w="2473"/>
      </w:tblGrid>
      <w:tr w:rsidR="007F3EE0" w:rsidRPr="007F3EE0" w:rsidTr="00FC2FF3">
        <w:trPr>
          <w:trHeight w:val="2400"/>
          <w:tblCellSpacing w:w="5" w:type="nil"/>
        </w:trPr>
        <w:tc>
          <w:tcPr>
            <w:tcW w:w="248" w:type="pct"/>
            <w:tcBorders>
              <w:top w:val="single" w:sz="8" w:space="0" w:color="auto"/>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7F3EE0">
              <w:rPr>
                <w:rFonts w:ascii="Times New Roman" w:eastAsia="Times New Roman" w:hAnsi="Times New Roman" w:cs="Times New Roman"/>
                <w:sz w:val="26"/>
                <w:szCs w:val="26"/>
                <w:lang w:eastAsia="ru-RU"/>
              </w:rPr>
              <w:t>п</w:t>
            </w:r>
            <w:proofErr w:type="gramEnd"/>
            <w:r w:rsidRPr="007F3EE0">
              <w:rPr>
                <w:rFonts w:ascii="Times New Roman" w:eastAsia="Times New Roman" w:hAnsi="Times New Roman" w:cs="Times New Roman"/>
                <w:sz w:val="26"/>
                <w:szCs w:val="26"/>
                <w:lang w:eastAsia="ru-RU"/>
              </w:rPr>
              <w:t>/п</w:t>
            </w:r>
          </w:p>
        </w:tc>
        <w:tc>
          <w:tcPr>
            <w:tcW w:w="693" w:type="pct"/>
            <w:tcBorders>
              <w:top w:val="single" w:sz="8" w:space="0" w:color="auto"/>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Полное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наименование</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ТОС     </w:t>
            </w:r>
          </w:p>
        </w:tc>
        <w:tc>
          <w:tcPr>
            <w:tcW w:w="495" w:type="pct"/>
            <w:tcBorders>
              <w:top w:val="single" w:sz="8" w:space="0" w:color="auto"/>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Дата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внесения</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записи </w:t>
            </w:r>
          </w:p>
        </w:tc>
        <w:tc>
          <w:tcPr>
            <w:tcW w:w="545" w:type="pct"/>
            <w:tcBorders>
              <w:top w:val="single" w:sz="8" w:space="0" w:color="auto"/>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Регистра-</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w:t>
            </w:r>
            <w:proofErr w:type="spellStart"/>
            <w:r w:rsidRPr="007F3EE0">
              <w:rPr>
                <w:rFonts w:ascii="Times New Roman" w:eastAsia="Times New Roman" w:hAnsi="Times New Roman" w:cs="Times New Roman"/>
                <w:sz w:val="26"/>
                <w:szCs w:val="26"/>
                <w:lang w:eastAsia="ru-RU"/>
              </w:rPr>
              <w:t>ционный</w:t>
            </w:r>
            <w:proofErr w:type="spellEnd"/>
            <w:r w:rsidRPr="007F3EE0">
              <w:rPr>
                <w:rFonts w:ascii="Times New Roman" w:eastAsia="Times New Roman" w:hAnsi="Times New Roman" w:cs="Times New Roman"/>
                <w:sz w:val="26"/>
                <w:szCs w:val="26"/>
                <w:lang w:eastAsia="ru-RU"/>
              </w:rPr>
              <w:t xml:space="preserve">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номер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устава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ТОС   </w:t>
            </w:r>
          </w:p>
        </w:tc>
        <w:tc>
          <w:tcPr>
            <w:tcW w:w="743" w:type="pct"/>
            <w:tcBorders>
              <w:top w:val="single" w:sz="8" w:space="0" w:color="auto"/>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 и дата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протокола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собрания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(конференции)</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граждан, </w:t>
            </w:r>
            <w:proofErr w:type="gramStart"/>
            <w:r w:rsidRPr="007F3EE0">
              <w:rPr>
                <w:rFonts w:ascii="Times New Roman" w:eastAsia="Times New Roman" w:hAnsi="Times New Roman" w:cs="Times New Roman"/>
                <w:sz w:val="26"/>
                <w:szCs w:val="26"/>
                <w:lang w:eastAsia="ru-RU"/>
              </w:rPr>
              <w:t>на</w:t>
            </w:r>
            <w:proofErr w:type="gramEnd"/>
            <w:r w:rsidRPr="007F3EE0">
              <w:rPr>
                <w:rFonts w:ascii="Times New Roman" w:eastAsia="Times New Roman" w:hAnsi="Times New Roman" w:cs="Times New Roman"/>
                <w:sz w:val="26"/>
                <w:szCs w:val="26"/>
                <w:lang w:eastAsia="ru-RU"/>
              </w:rPr>
              <w:t xml:space="preserve">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которой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принят устав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ТОС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7F3EE0">
              <w:rPr>
                <w:rFonts w:ascii="Times New Roman" w:eastAsia="Times New Roman" w:hAnsi="Times New Roman" w:cs="Times New Roman"/>
                <w:sz w:val="26"/>
                <w:szCs w:val="26"/>
                <w:lang w:eastAsia="ru-RU"/>
              </w:rPr>
              <w:t xml:space="preserve">(изменения и </w:t>
            </w:r>
            <w:proofErr w:type="gramEnd"/>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(или)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дополнения </w:t>
            </w:r>
            <w:proofErr w:type="gramStart"/>
            <w:r w:rsidRPr="007F3EE0">
              <w:rPr>
                <w:rFonts w:ascii="Times New Roman" w:eastAsia="Times New Roman" w:hAnsi="Times New Roman" w:cs="Times New Roman"/>
                <w:sz w:val="26"/>
                <w:szCs w:val="26"/>
                <w:lang w:eastAsia="ru-RU"/>
              </w:rPr>
              <w:t>в</w:t>
            </w:r>
            <w:proofErr w:type="gramEnd"/>
            <w:r w:rsidRPr="007F3EE0">
              <w:rPr>
                <w:rFonts w:ascii="Times New Roman" w:eastAsia="Times New Roman" w:hAnsi="Times New Roman" w:cs="Times New Roman"/>
                <w:sz w:val="26"/>
                <w:szCs w:val="26"/>
                <w:lang w:eastAsia="ru-RU"/>
              </w:rPr>
              <w:t xml:space="preserve">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устав ТОС)  </w:t>
            </w:r>
          </w:p>
        </w:tc>
        <w:tc>
          <w:tcPr>
            <w:tcW w:w="693" w:type="pct"/>
            <w:tcBorders>
              <w:top w:val="single" w:sz="8" w:space="0" w:color="auto"/>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ФИО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руководителя</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органа ТОС,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адрес,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контактный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телефон   </w:t>
            </w:r>
          </w:p>
        </w:tc>
        <w:tc>
          <w:tcPr>
            <w:tcW w:w="743" w:type="pct"/>
            <w:tcBorders>
              <w:top w:val="single" w:sz="8" w:space="0" w:color="auto"/>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 и дата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протокола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собрания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(конференции)</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граждан, </w:t>
            </w:r>
            <w:proofErr w:type="gramStart"/>
            <w:r w:rsidRPr="007F3EE0">
              <w:rPr>
                <w:rFonts w:ascii="Times New Roman" w:eastAsia="Times New Roman" w:hAnsi="Times New Roman" w:cs="Times New Roman"/>
                <w:sz w:val="26"/>
                <w:szCs w:val="26"/>
                <w:lang w:eastAsia="ru-RU"/>
              </w:rPr>
              <w:t>на</w:t>
            </w:r>
            <w:proofErr w:type="gramEnd"/>
            <w:r w:rsidRPr="007F3EE0">
              <w:rPr>
                <w:rFonts w:ascii="Times New Roman" w:eastAsia="Times New Roman" w:hAnsi="Times New Roman" w:cs="Times New Roman"/>
                <w:sz w:val="26"/>
                <w:szCs w:val="26"/>
                <w:lang w:eastAsia="ru-RU"/>
              </w:rPr>
              <w:t xml:space="preserve">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которой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принято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решение о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w:t>
            </w:r>
            <w:proofErr w:type="gramStart"/>
            <w:r w:rsidRPr="007F3EE0">
              <w:rPr>
                <w:rFonts w:ascii="Times New Roman" w:eastAsia="Times New Roman" w:hAnsi="Times New Roman" w:cs="Times New Roman"/>
                <w:sz w:val="26"/>
                <w:szCs w:val="26"/>
                <w:lang w:eastAsia="ru-RU"/>
              </w:rPr>
              <w:t>прекращении</w:t>
            </w:r>
            <w:proofErr w:type="gramEnd"/>
            <w:r w:rsidRPr="007F3EE0">
              <w:rPr>
                <w:rFonts w:ascii="Times New Roman" w:eastAsia="Times New Roman" w:hAnsi="Times New Roman" w:cs="Times New Roman"/>
                <w:sz w:val="26"/>
                <w:szCs w:val="26"/>
                <w:lang w:eastAsia="ru-RU"/>
              </w:rPr>
              <w:t xml:space="preserve">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деятельности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ТОС     </w:t>
            </w:r>
          </w:p>
        </w:tc>
        <w:tc>
          <w:tcPr>
            <w:tcW w:w="840" w:type="pct"/>
            <w:tcBorders>
              <w:top w:val="single" w:sz="8" w:space="0" w:color="auto"/>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Подпись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уполномоченного</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лица,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ответственного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за ведение   </w:t>
            </w:r>
          </w:p>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  Реестра ТОС  </w:t>
            </w:r>
          </w:p>
        </w:tc>
      </w:tr>
      <w:tr w:rsidR="007F3EE0" w:rsidRPr="007F3EE0" w:rsidTr="00FC2FF3">
        <w:trPr>
          <w:tblCellSpacing w:w="5" w:type="nil"/>
        </w:trPr>
        <w:tc>
          <w:tcPr>
            <w:tcW w:w="248"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1. </w:t>
            </w:r>
          </w:p>
        </w:tc>
        <w:tc>
          <w:tcPr>
            <w:tcW w:w="693"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95"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45"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43"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93"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43"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40"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7F3EE0" w:rsidRPr="007F3EE0" w:rsidTr="00FC2FF3">
        <w:trPr>
          <w:tblCellSpacing w:w="5" w:type="nil"/>
        </w:trPr>
        <w:tc>
          <w:tcPr>
            <w:tcW w:w="248"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r w:rsidRPr="007F3EE0">
              <w:rPr>
                <w:rFonts w:ascii="Times New Roman" w:eastAsia="Times New Roman" w:hAnsi="Times New Roman" w:cs="Times New Roman"/>
                <w:sz w:val="26"/>
                <w:szCs w:val="26"/>
                <w:lang w:eastAsia="ru-RU"/>
              </w:rPr>
              <w:t xml:space="preserve">2. </w:t>
            </w:r>
          </w:p>
        </w:tc>
        <w:tc>
          <w:tcPr>
            <w:tcW w:w="693"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95"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45"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43"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93"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43"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40" w:type="pct"/>
            <w:tcBorders>
              <w:left w:val="single" w:sz="8" w:space="0" w:color="auto"/>
              <w:bottom w:val="single" w:sz="8" w:space="0" w:color="auto"/>
              <w:right w:val="single" w:sz="8" w:space="0" w:color="auto"/>
            </w:tcBorders>
          </w:tcPr>
          <w:p w:rsidR="007F3EE0" w:rsidRPr="007F3EE0" w:rsidRDefault="007F3EE0" w:rsidP="007F3EE0">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7F3EE0" w:rsidRDefault="007F3EE0"/>
    <w:sectPr w:rsidR="007F3EE0" w:rsidSect="00903901">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C5"/>
    <w:rsid w:val="0000262B"/>
    <w:rsid w:val="00024B2E"/>
    <w:rsid w:val="00033F9E"/>
    <w:rsid w:val="00042C97"/>
    <w:rsid w:val="00050911"/>
    <w:rsid w:val="00063372"/>
    <w:rsid w:val="00085A3F"/>
    <w:rsid w:val="00087A2F"/>
    <w:rsid w:val="00094D12"/>
    <w:rsid w:val="0009527E"/>
    <w:rsid w:val="000A2B47"/>
    <w:rsid w:val="000B0EE2"/>
    <w:rsid w:val="000C6766"/>
    <w:rsid w:val="000D1567"/>
    <w:rsid w:val="000E3B99"/>
    <w:rsid w:val="000E5114"/>
    <w:rsid w:val="000E5FE9"/>
    <w:rsid w:val="000F3FE3"/>
    <w:rsid w:val="0010370E"/>
    <w:rsid w:val="00107465"/>
    <w:rsid w:val="00120FF5"/>
    <w:rsid w:val="00134CDE"/>
    <w:rsid w:val="001573E1"/>
    <w:rsid w:val="00161BEE"/>
    <w:rsid w:val="0017082E"/>
    <w:rsid w:val="00172607"/>
    <w:rsid w:val="00172DF6"/>
    <w:rsid w:val="0018727D"/>
    <w:rsid w:val="00191EE4"/>
    <w:rsid w:val="001A6F73"/>
    <w:rsid w:val="001C0F38"/>
    <w:rsid w:val="001C3361"/>
    <w:rsid w:val="001C7ECE"/>
    <w:rsid w:val="001D6B88"/>
    <w:rsid w:val="001E46D5"/>
    <w:rsid w:val="001E60E8"/>
    <w:rsid w:val="001F5C91"/>
    <w:rsid w:val="00202E45"/>
    <w:rsid w:val="00205CCB"/>
    <w:rsid w:val="00205F94"/>
    <w:rsid w:val="00223FF8"/>
    <w:rsid w:val="002336A3"/>
    <w:rsid w:val="002402F7"/>
    <w:rsid w:val="0024255A"/>
    <w:rsid w:val="002553CC"/>
    <w:rsid w:val="002621F4"/>
    <w:rsid w:val="002656A4"/>
    <w:rsid w:val="00287390"/>
    <w:rsid w:val="00291D61"/>
    <w:rsid w:val="00296A8F"/>
    <w:rsid w:val="002B42A7"/>
    <w:rsid w:val="002C424A"/>
    <w:rsid w:val="002D5E8E"/>
    <w:rsid w:val="002E741F"/>
    <w:rsid w:val="002F3B9D"/>
    <w:rsid w:val="00307C27"/>
    <w:rsid w:val="003147B1"/>
    <w:rsid w:val="0031751C"/>
    <w:rsid w:val="00324ABB"/>
    <w:rsid w:val="00330393"/>
    <w:rsid w:val="003319BE"/>
    <w:rsid w:val="00340382"/>
    <w:rsid w:val="00341233"/>
    <w:rsid w:val="00351011"/>
    <w:rsid w:val="00363AA4"/>
    <w:rsid w:val="00370AFF"/>
    <w:rsid w:val="003835E3"/>
    <w:rsid w:val="00384E80"/>
    <w:rsid w:val="00384F97"/>
    <w:rsid w:val="003A13DE"/>
    <w:rsid w:val="003A265F"/>
    <w:rsid w:val="003C0DD8"/>
    <w:rsid w:val="003D22FC"/>
    <w:rsid w:val="003E2A7A"/>
    <w:rsid w:val="003E6362"/>
    <w:rsid w:val="003F16C9"/>
    <w:rsid w:val="00400784"/>
    <w:rsid w:val="004033FB"/>
    <w:rsid w:val="00406B48"/>
    <w:rsid w:val="004205D4"/>
    <w:rsid w:val="00441A34"/>
    <w:rsid w:val="00443699"/>
    <w:rsid w:val="00445AE9"/>
    <w:rsid w:val="00464351"/>
    <w:rsid w:val="00466AC7"/>
    <w:rsid w:val="00466C3F"/>
    <w:rsid w:val="004707FD"/>
    <w:rsid w:val="00484298"/>
    <w:rsid w:val="00495E79"/>
    <w:rsid w:val="004A79E4"/>
    <w:rsid w:val="004B0B5C"/>
    <w:rsid w:val="004D0A94"/>
    <w:rsid w:val="004D4F7E"/>
    <w:rsid w:val="004D7521"/>
    <w:rsid w:val="004D7C37"/>
    <w:rsid w:val="004F1E21"/>
    <w:rsid w:val="00500CEF"/>
    <w:rsid w:val="00520488"/>
    <w:rsid w:val="00521D5A"/>
    <w:rsid w:val="00546893"/>
    <w:rsid w:val="00552EB0"/>
    <w:rsid w:val="00553457"/>
    <w:rsid w:val="00564390"/>
    <w:rsid w:val="00580CF2"/>
    <w:rsid w:val="005A0C31"/>
    <w:rsid w:val="005B1D90"/>
    <w:rsid w:val="005B208D"/>
    <w:rsid w:val="005B3B52"/>
    <w:rsid w:val="005C44EA"/>
    <w:rsid w:val="005D15EF"/>
    <w:rsid w:val="005D2674"/>
    <w:rsid w:val="005D7318"/>
    <w:rsid w:val="005E20C9"/>
    <w:rsid w:val="005E354C"/>
    <w:rsid w:val="005E7053"/>
    <w:rsid w:val="006066C6"/>
    <w:rsid w:val="006066E4"/>
    <w:rsid w:val="00606EBD"/>
    <w:rsid w:val="00626457"/>
    <w:rsid w:val="00627DCD"/>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92983"/>
    <w:rsid w:val="00692BB8"/>
    <w:rsid w:val="006A64C3"/>
    <w:rsid w:val="006A6E94"/>
    <w:rsid w:val="006B7700"/>
    <w:rsid w:val="006D49CA"/>
    <w:rsid w:val="006E19CB"/>
    <w:rsid w:val="006E5BD0"/>
    <w:rsid w:val="006E5BE9"/>
    <w:rsid w:val="00707B90"/>
    <w:rsid w:val="00740B62"/>
    <w:rsid w:val="00745B9B"/>
    <w:rsid w:val="00746F18"/>
    <w:rsid w:val="0076018C"/>
    <w:rsid w:val="007633C9"/>
    <w:rsid w:val="00763552"/>
    <w:rsid w:val="00767EA2"/>
    <w:rsid w:val="00770785"/>
    <w:rsid w:val="00771865"/>
    <w:rsid w:val="00774412"/>
    <w:rsid w:val="00774E94"/>
    <w:rsid w:val="0078387A"/>
    <w:rsid w:val="007A3F57"/>
    <w:rsid w:val="007A6B4C"/>
    <w:rsid w:val="007B7E3C"/>
    <w:rsid w:val="007E6462"/>
    <w:rsid w:val="007F067E"/>
    <w:rsid w:val="007F2F96"/>
    <w:rsid w:val="007F3EE0"/>
    <w:rsid w:val="00803F44"/>
    <w:rsid w:val="008265CC"/>
    <w:rsid w:val="00831457"/>
    <w:rsid w:val="0083249C"/>
    <w:rsid w:val="0083314D"/>
    <w:rsid w:val="00834F69"/>
    <w:rsid w:val="00842A0D"/>
    <w:rsid w:val="00852DE1"/>
    <w:rsid w:val="00854B18"/>
    <w:rsid w:val="00854B80"/>
    <w:rsid w:val="0086282F"/>
    <w:rsid w:val="00864287"/>
    <w:rsid w:val="00871B0C"/>
    <w:rsid w:val="008833B7"/>
    <w:rsid w:val="00894F40"/>
    <w:rsid w:val="008A3876"/>
    <w:rsid w:val="008A7BF3"/>
    <w:rsid w:val="008B00B4"/>
    <w:rsid w:val="008B1518"/>
    <w:rsid w:val="008C0336"/>
    <w:rsid w:val="008D78F5"/>
    <w:rsid w:val="008E0AF9"/>
    <w:rsid w:val="008E7A7D"/>
    <w:rsid w:val="008F0280"/>
    <w:rsid w:val="008F09AE"/>
    <w:rsid w:val="008F17E5"/>
    <w:rsid w:val="008F3CFB"/>
    <w:rsid w:val="008F44D6"/>
    <w:rsid w:val="008F785F"/>
    <w:rsid w:val="00903901"/>
    <w:rsid w:val="009045C5"/>
    <w:rsid w:val="00914E6A"/>
    <w:rsid w:val="00916321"/>
    <w:rsid w:val="009201BD"/>
    <w:rsid w:val="00921EDD"/>
    <w:rsid w:val="009222D5"/>
    <w:rsid w:val="00945C03"/>
    <w:rsid w:val="00951786"/>
    <w:rsid w:val="0095682F"/>
    <w:rsid w:val="00956C8C"/>
    <w:rsid w:val="00962536"/>
    <w:rsid w:val="009625CF"/>
    <w:rsid w:val="00962972"/>
    <w:rsid w:val="0096439C"/>
    <w:rsid w:val="00974AF0"/>
    <w:rsid w:val="00975726"/>
    <w:rsid w:val="00984F15"/>
    <w:rsid w:val="009976B0"/>
    <w:rsid w:val="009C254A"/>
    <w:rsid w:val="009D10F3"/>
    <w:rsid w:val="009D3BB3"/>
    <w:rsid w:val="009D55B7"/>
    <w:rsid w:val="009E4BEA"/>
    <w:rsid w:val="009E7A76"/>
    <w:rsid w:val="00A02B95"/>
    <w:rsid w:val="00A051CC"/>
    <w:rsid w:val="00A22CFD"/>
    <w:rsid w:val="00A342B2"/>
    <w:rsid w:val="00A35F63"/>
    <w:rsid w:val="00A36E6E"/>
    <w:rsid w:val="00A51363"/>
    <w:rsid w:val="00A53A6C"/>
    <w:rsid w:val="00A556D5"/>
    <w:rsid w:val="00A950DA"/>
    <w:rsid w:val="00A969BD"/>
    <w:rsid w:val="00AA5FBD"/>
    <w:rsid w:val="00AA743F"/>
    <w:rsid w:val="00AB1083"/>
    <w:rsid w:val="00AB4ECD"/>
    <w:rsid w:val="00AD029C"/>
    <w:rsid w:val="00AD6B46"/>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B241B"/>
    <w:rsid w:val="00BC56E7"/>
    <w:rsid w:val="00BD4078"/>
    <w:rsid w:val="00BE087D"/>
    <w:rsid w:val="00C06189"/>
    <w:rsid w:val="00C064CE"/>
    <w:rsid w:val="00C20108"/>
    <w:rsid w:val="00C40A98"/>
    <w:rsid w:val="00C431C1"/>
    <w:rsid w:val="00C51557"/>
    <w:rsid w:val="00C655AB"/>
    <w:rsid w:val="00C83D2A"/>
    <w:rsid w:val="00C865D5"/>
    <w:rsid w:val="00C86A63"/>
    <w:rsid w:val="00C91F6C"/>
    <w:rsid w:val="00C932A9"/>
    <w:rsid w:val="00CA08E8"/>
    <w:rsid w:val="00CB0091"/>
    <w:rsid w:val="00CB43C8"/>
    <w:rsid w:val="00CC0983"/>
    <w:rsid w:val="00CC2FE6"/>
    <w:rsid w:val="00CC7EFC"/>
    <w:rsid w:val="00CD0B31"/>
    <w:rsid w:val="00CE3AC5"/>
    <w:rsid w:val="00CF26C2"/>
    <w:rsid w:val="00D02684"/>
    <w:rsid w:val="00D02E7B"/>
    <w:rsid w:val="00D03A3A"/>
    <w:rsid w:val="00D041D3"/>
    <w:rsid w:val="00D0499D"/>
    <w:rsid w:val="00D0614F"/>
    <w:rsid w:val="00D250AC"/>
    <w:rsid w:val="00D329BB"/>
    <w:rsid w:val="00D4435E"/>
    <w:rsid w:val="00D512D3"/>
    <w:rsid w:val="00D65EAA"/>
    <w:rsid w:val="00D67A2D"/>
    <w:rsid w:val="00D74993"/>
    <w:rsid w:val="00D81DCB"/>
    <w:rsid w:val="00D82B51"/>
    <w:rsid w:val="00D93C84"/>
    <w:rsid w:val="00D956D3"/>
    <w:rsid w:val="00DA7EAF"/>
    <w:rsid w:val="00DB27EB"/>
    <w:rsid w:val="00DE1724"/>
    <w:rsid w:val="00DF08EC"/>
    <w:rsid w:val="00DF0C1E"/>
    <w:rsid w:val="00DF789E"/>
    <w:rsid w:val="00E022EC"/>
    <w:rsid w:val="00E14DB7"/>
    <w:rsid w:val="00E24DA7"/>
    <w:rsid w:val="00E333F5"/>
    <w:rsid w:val="00E33BCE"/>
    <w:rsid w:val="00E33DD1"/>
    <w:rsid w:val="00E368F9"/>
    <w:rsid w:val="00E46294"/>
    <w:rsid w:val="00E57A2F"/>
    <w:rsid w:val="00E63B96"/>
    <w:rsid w:val="00E76744"/>
    <w:rsid w:val="00E876CE"/>
    <w:rsid w:val="00EA2F9E"/>
    <w:rsid w:val="00EB0649"/>
    <w:rsid w:val="00EB28A2"/>
    <w:rsid w:val="00EB3A9B"/>
    <w:rsid w:val="00EC209E"/>
    <w:rsid w:val="00EC4B8F"/>
    <w:rsid w:val="00EC769B"/>
    <w:rsid w:val="00ED48B0"/>
    <w:rsid w:val="00EE41A8"/>
    <w:rsid w:val="00EE6EA7"/>
    <w:rsid w:val="00F00E58"/>
    <w:rsid w:val="00F06098"/>
    <w:rsid w:val="00F068CB"/>
    <w:rsid w:val="00F20AA3"/>
    <w:rsid w:val="00F216B5"/>
    <w:rsid w:val="00F218D7"/>
    <w:rsid w:val="00F2382B"/>
    <w:rsid w:val="00F3770A"/>
    <w:rsid w:val="00F405DB"/>
    <w:rsid w:val="00F42F4F"/>
    <w:rsid w:val="00F44939"/>
    <w:rsid w:val="00F54E79"/>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567E02B86C646455F678B798B216086F27639FABF9FCE2EBCA00660B9BF9480070D79540501DA5DF70F05p5W3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2014-07-29T01:21:00Z</cp:lastPrinted>
  <dcterms:created xsi:type="dcterms:W3CDTF">2003-12-31T14:21:00Z</dcterms:created>
  <dcterms:modified xsi:type="dcterms:W3CDTF">2014-07-29T01:22:00Z</dcterms:modified>
</cp:coreProperties>
</file>