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6A" w:rsidRPr="00E05DA3" w:rsidRDefault="00CA1B6A" w:rsidP="00CA1B6A">
      <w:pPr>
        <w:jc w:val="center"/>
      </w:pPr>
      <w:r w:rsidRPr="00E05DA3">
        <w:t>Муниципальное образование «</w:t>
      </w:r>
      <w:r w:rsidR="00AA146B">
        <w:t xml:space="preserve">Волочаевское </w:t>
      </w:r>
      <w:r w:rsidRPr="00E05DA3">
        <w:t>сельское поселение»</w:t>
      </w:r>
    </w:p>
    <w:p w:rsidR="00CA1B6A" w:rsidRPr="00E05DA3" w:rsidRDefault="00CA1B6A" w:rsidP="00CA1B6A">
      <w:pPr>
        <w:pStyle w:val="1"/>
        <w:jc w:val="center"/>
      </w:pPr>
      <w:r w:rsidRPr="00E05DA3">
        <w:t>Смидовичского муниципального района</w:t>
      </w:r>
    </w:p>
    <w:p w:rsidR="00CA1B6A" w:rsidRPr="00E05DA3" w:rsidRDefault="00CA1B6A" w:rsidP="00CA1B6A">
      <w:pPr>
        <w:pStyle w:val="1"/>
        <w:jc w:val="center"/>
      </w:pPr>
      <w:r w:rsidRPr="00E05DA3">
        <w:t>Еврейской автономной области</w:t>
      </w:r>
    </w:p>
    <w:p w:rsidR="00CA1B6A" w:rsidRPr="00E05DA3" w:rsidRDefault="00CA1B6A" w:rsidP="00CA1B6A">
      <w:pPr>
        <w:jc w:val="both"/>
      </w:pPr>
    </w:p>
    <w:p w:rsidR="00CA1B6A" w:rsidRPr="00E05DA3" w:rsidRDefault="00CA1B6A" w:rsidP="00CA1B6A">
      <w:pPr>
        <w:pStyle w:val="1"/>
        <w:jc w:val="center"/>
      </w:pPr>
      <w:r w:rsidRPr="00E05DA3">
        <w:t>СОБРАНИЕ ДЕПУТАТОВ</w:t>
      </w:r>
    </w:p>
    <w:p w:rsidR="00CA1B6A" w:rsidRPr="00E05DA3" w:rsidRDefault="00CA1B6A" w:rsidP="00CA1B6A">
      <w:pPr>
        <w:jc w:val="both"/>
      </w:pPr>
    </w:p>
    <w:p w:rsidR="00CA1B6A" w:rsidRPr="00E05DA3" w:rsidRDefault="00CA1B6A" w:rsidP="00CA1B6A">
      <w:pPr>
        <w:pStyle w:val="1"/>
        <w:jc w:val="center"/>
      </w:pPr>
      <w:r>
        <w:t>РЕШЕНИЕ</w:t>
      </w:r>
    </w:p>
    <w:p w:rsidR="00CA1B6A" w:rsidRDefault="0034043A" w:rsidP="00CA1B6A">
      <w:pPr>
        <w:pStyle w:val="1"/>
        <w:jc w:val="both"/>
      </w:pPr>
      <w:r>
        <w:t>29.07.2020</w:t>
      </w:r>
      <w:r w:rsidR="00CA1B6A">
        <w:t xml:space="preserve">                                                                                                 </w:t>
      </w:r>
      <w:r w:rsidR="00CA1B6A" w:rsidRPr="00E05DA3">
        <w:t>№</w:t>
      </w:r>
      <w:r w:rsidR="00CA1B6A">
        <w:t xml:space="preserve"> </w:t>
      </w:r>
      <w:r>
        <w:t>82</w:t>
      </w:r>
    </w:p>
    <w:p w:rsidR="00CA1B6A" w:rsidRPr="00B24BC3" w:rsidRDefault="00CA1B6A" w:rsidP="00CA1B6A">
      <w:pPr>
        <w:rPr>
          <w:lang w:eastAsia="ru-RU"/>
        </w:rPr>
      </w:pPr>
    </w:p>
    <w:p w:rsidR="00CA1B6A" w:rsidRPr="00E05DA3" w:rsidRDefault="00CA1B6A" w:rsidP="00CA1B6A">
      <w:pPr>
        <w:jc w:val="center"/>
      </w:pPr>
      <w:r w:rsidRPr="00E05DA3">
        <w:t>с.</w:t>
      </w:r>
      <w:r>
        <w:t xml:space="preserve"> </w:t>
      </w:r>
      <w:r w:rsidR="00AA146B">
        <w:t>Партизанское</w:t>
      </w:r>
    </w:p>
    <w:p w:rsidR="00CA1B6A" w:rsidRDefault="00CA1B6A" w:rsidP="00CA1B6A">
      <w:pPr>
        <w:jc w:val="center"/>
      </w:pPr>
    </w:p>
    <w:p w:rsidR="0034043A" w:rsidRPr="00E05DA3" w:rsidRDefault="0034043A" w:rsidP="00CA1B6A">
      <w:pPr>
        <w:jc w:val="center"/>
      </w:pPr>
    </w:p>
    <w:p w:rsidR="00CA1B6A" w:rsidRPr="00E05DA3" w:rsidRDefault="00CA1B6A" w:rsidP="00CA1B6A">
      <w:pPr>
        <w:jc w:val="both"/>
      </w:pPr>
      <w:r>
        <w:t>Об утверждении Правил содержания домашних жив</w:t>
      </w:r>
      <w:r w:rsidR="00DC196F">
        <w:t>отных на территории Волочаев</w:t>
      </w:r>
      <w:r w:rsidR="00D83514">
        <w:t>с</w:t>
      </w:r>
      <w:r w:rsidR="00DC196F">
        <w:t>ко</w:t>
      </w:r>
      <w:r w:rsidR="00D83514">
        <w:t>го</w:t>
      </w:r>
      <w:r>
        <w:t xml:space="preserve"> сельского поселения</w:t>
      </w:r>
    </w:p>
    <w:p w:rsidR="00CA1B6A" w:rsidRDefault="00CA1B6A" w:rsidP="00CA1B6A">
      <w:pPr>
        <w:jc w:val="both"/>
      </w:pPr>
    </w:p>
    <w:p w:rsidR="0034043A" w:rsidRPr="00E05DA3" w:rsidRDefault="0034043A" w:rsidP="00CA1B6A">
      <w:pPr>
        <w:jc w:val="both"/>
      </w:pPr>
    </w:p>
    <w:p w:rsidR="00CA1B6A" w:rsidRPr="00F00E9A" w:rsidRDefault="00CA1B6A" w:rsidP="00CA1B6A">
      <w:pPr>
        <w:ind w:firstLine="708"/>
        <w:jc w:val="both"/>
      </w:pPr>
      <w:r w:rsidRPr="00F00E9A">
        <w:t xml:space="preserve">В соответствии с законом </w:t>
      </w:r>
      <w:r>
        <w:t>Российской Федерации</w:t>
      </w:r>
      <w:r w:rsidRPr="00F00E9A">
        <w:t xml:space="preserve"> от </w:t>
      </w:r>
      <w:r>
        <w:t>21.12.2018</w:t>
      </w:r>
      <w:r w:rsidRPr="00F00E9A">
        <w:t xml:space="preserve"> №</w:t>
      </w:r>
      <w:r>
        <w:t>498-ФЗ</w:t>
      </w:r>
      <w:r w:rsidRPr="00F00E9A">
        <w:t xml:space="preserve"> «</w:t>
      </w:r>
      <w:r>
        <w:t>Об ответственном обращении с животными и о внесении изменений в отдельные законодательные акты Российской Федерации»</w:t>
      </w:r>
      <w:r w:rsidRPr="00F00E9A">
        <w:t xml:space="preserve"> и на основании Устава </w:t>
      </w:r>
      <w:r>
        <w:t>муницип</w:t>
      </w:r>
      <w:r w:rsidR="00DC196F">
        <w:t>ального образования «Волочаевское</w:t>
      </w:r>
      <w:r w:rsidRPr="00F00E9A">
        <w:t xml:space="preserve"> с</w:t>
      </w:r>
      <w:r>
        <w:t>ельское поселение» Собрание депутатов</w:t>
      </w:r>
      <w:r w:rsidRPr="00F00E9A">
        <w:t xml:space="preserve"> </w:t>
      </w:r>
    </w:p>
    <w:p w:rsidR="00CA1B6A" w:rsidRDefault="00CA1B6A" w:rsidP="00CA1B6A">
      <w:pPr>
        <w:jc w:val="both"/>
      </w:pPr>
      <w:r>
        <w:t>РЕШИЛО</w:t>
      </w:r>
      <w:r w:rsidRPr="00F00E9A">
        <w:t>:</w:t>
      </w:r>
    </w:p>
    <w:p w:rsidR="00CA1B6A" w:rsidRDefault="00CA1B6A" w:rsidP="00CA1B6A">
      <w:pPr>
        <w:jc w:val="both"/>
      </w:pPr>
      <w:r w:rsidRPr="00F00E9A">
        <w:tab/>
      </w:r>
      <w:r>
        <w:t>1</w:t>
      </w:r>
      <w:r w:rsidRPr="00F00E9A">
        <w:t xml:space="preserve">. </w:t>
      </w:r>
      <w:r>
        <w:t xml:space="preserve"> </w:t>
      </w:r>
      <w:r w:rsidRPr="00F00E9A">
        <w:t xml:space="preserve">Утвердить прилагаемые Правила содержания </w:t>
      </w:r>
      <w:r>
        <w:t>сельскохозяйственных</w:t>
      </w:r>
      <w:r w:rsidRPr="00F00E9A">
        <w:t xml:space="preserve"> животных на территории </w:t>
      </w:r>
      <w:r w:rsidR="00DC196F">
        <w:t xml:space="preserve">Волочаевского </w:t>
      </w:r>
      <w:r w:rsidRPr="00F00E9A">
        <w:t>сельского поселения.</w:t>
      </w:r>
    </w:p>
    <w:p w:rsidR="00CA1B6A" w:rsidRDefault="00CA1B6A" w:rsidP="00CA1B6A">
      <w:pPr>
        <w:ind w:firstLine="709"/>
        <w:jc w:val="both"/>
      </w:pPr>
      <w:r>
        <w:t xml:space="preserve">2.  Утвердить места выгула домашних животных, </w:t>
      </w:r>
      <w:proofErr w:type="gramStart"/>
      <w:r>
        <w:t>согласно приложения</w:t>
      </w:r>
      <w:proofErr w:type="gramEnd"/>
      <w:r>
        <w:t xml:space="preserve">. </w:t>
      </w:r>
    </w:p>
    <w:p w:rsidR="00DC196F" w:rsidRDefault="00DC196F" w:rsidP="00DC196F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Собрания депутатов по экономике и социальным вопросам (Картамышев К.А.)</w:t>
      </w:r>
    </w:p>
    <w:p w:rsidR="00DC196F" w:rsidRDefault="00DC196F" w:rsidP="00DC196F">
      <w:pPr>
        <w:jc w:val="both"/>
      </w:pPr>
      <w:r>
        <w:tab/>
        <w:t>4. Опубликовать настоящее решение в Информационном бюллетене Волочаевского сельского поселения.</w:t>
      </w:r>
    </w:p>
    <w:p w:rsidR="00DC196F" w:rsidRDefault="00DC196F" w:rsidP="00DC196F">
      <w:pPr>
        <w:jc w:val="both"/>
      </w:pPr>
      <w:r>
        <w:tab/>
        <w:t>5. Настоящее решение вступает в силу после его официального опубликования.</w:t>
      </w:r>
    </w:p>
    <w:p w:rsidR="00DC196F" w:rsidRDefault="00DC196F" w:rsidP="00DC196F">
      <w:pPr>
        <w:jc w:val="both"/>
      </w:pPr>
    </w:p>
    <w:p w:rsidR="00DC196F" w:rsidRDefault="00DC196F" w:rsidP="00DC196F">
      <w:pPr>
        <w:jc w:val="both"/>
      </w:pPr>
    </w:p>
    <w:p w:rsidR="00DC196F" w:rsidRDefault="00DC196F" w:rsidP="00DC196F">
      <w:pPr>
        <w:jc w:val="both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Л.В. Марцева</w:t>
      </w:r>
    </w:p>
    <w:p w:rsidR="00CA1B6A" w:rsidRDefault="00CA1B6A" w:rsidP="00CA1B6A">
      <w:pPr>
        <w:jc w:val="both"/>
      </w:pPr>
    </w:p>
    <w:p w:rsidR="00DC196F" w:rsidRDefault="00DC196F" w:rsidP="00CA1B6A">
      <w:pPr>
        <w:ind w:left="6372"/>
      </w:pPr>
    </w:p>
    <w:p w:rsidR="0034043A" w:rsidRDefault="0034043A" w:rsidP="00CA1B6A">
      <w:pPr>
        <w:ind w:left="6372"/>
      </w:pPr>
    </w:p>
    <w:p w:rsidR="00CA1B6A" w:rsidRDefault="00CA1B6A" w:rsidP="00CA1B6A">
      <w:pPr>
        <w:ind w:left="6372"/>
      </w:pPr>
    </w:p>
    <w:p w:rsidR="00CA1B6A" w:rsidRDefault="00CA1B6A" w:rsidP="00CA1B6A">
      <w:pPr>
        <w:ind w:left="6372"/>
      </w:pPr>
    </w:p>
    <w:p w:rsidR="00CA1B6A" w:rsidRDefault="00CA1B6A" w:rsidP="00CA1B6A">
      <w:pPr>
        <w:ind w:left="6372"/>
      </w:pPr>
    </w:p>
    <w:p w:rsidR="00CA1B6A" w:rsidRDefault="00CA1B6A" w:rsidP="00CA1B6A">
      <w:pPr>
        <w:ind w:left="6372"/>
      </w:pPr>
    </w:p>
    <w:p w:rsidR="00CA1B6A" w:rsidRDefault="00CA1B6A" w:rsidP="00CA1B6A"/>
    <w:p w:rsidR="00CA1B6A" w:rsidRDefault="00CA1B6A" w:rsidP="00CA1B6A"/>
    <w:p w:rsidR="00CA1B6A" w:rsidRDefault="00CA1B6A" w:rsidP="0034043A">
      <w:r>
        <w:lastRenderedPageBreak/>
        <w:t xml:space="preserve">                                                                                                   УТВЕРЖДЕН</w:t>
      </w:r>
      <w:r w:rsidR="0034043A">
        <w:t>Ы</w:t>
      </w:r>
    </w:p>
    <w:p w:rsidR="0034043A" w:rsidRDefault="00CA1B6A" w:rsidP="00CA1B6A">
      <w:pPr>
        <w:jc w:val="right"/>
      </w:pPr>
      <w:r>
        <w:t xml:space="preserve">  </w:t>
      </w:r>
    </w:p>
    <w:p w:rsidR="00CA1B6A" w:rsidRDefault="0034043A" w:rsidP="003404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A1B6A">
        <w:t>Решением</w:t>
      </w:r>
    </w:p>
    <w:p w:rsidR="00CA1B6A" w:rsidRDefault="00CA1B6A" w:rsidP="00CA1B6A">
      <w:pPr>
        <w:jc w:val="right"/>
      </w:pPr>
      <w:r>
        <w:t xml:space="preserve">                                                                                                   собрания депутатов</w:t>
      </w:r>
    </w:p>
    <w:p w:rsidR="00CA1B6A" w:rsidRDefault="00CA1B6A" w:rsidP="0034043A">
      <w:r>
        <w:t xml:space="preserve">                                                                   </w:t>
      </w:r>
      <w:r w:rsidR="0034043A">
        <w:t xml:space="preserve">                                </w:t>
      </w:r>
      <w:r w:rsidR="00DC196F">
        <w:t xml:space="preserve">от </w:t>
      </w:r>
      <w:r w:rsidR="0034043A">
        <w:t>29.07.2020</w:t>
      </w:r>
      <w:r>
        <w:t xml:space="preserve"> №</w:t>
      </w:r>
      <w:r w:rsidR="0034043A">
        <w:t xml:space="preserve"> 82   </w:t>
      </w:r>
    </w:p>
    <w:p w:rsidR="00CA1B6A" w:rsidRPr="003F632A" w:rsidRDefault="00CA1B6A" w:rsidP="00CA1B6A">
      <w:bookmarkStart w:id="0" w:name="_GoBack"/>
      <w:bookmarkEnd w:id="0"/>
    </w:p>
    <w:p w:rsidR="00CA1B6A" w:rsidRPr="003F632A" w:rsidRDefault="00CA1B6A" w:rsidP="00CA1B6A">
      <w:pPr>
        <w:jc w:val="center"/>
      </w:pPr>
      <w:r w:rsidRPr="003F632A">
        <w:t>Правила</w:t>
      </w:r>
    </w:p>
    <w:p w:rsidR="00CA1B6A" w:rsidRDefault="00CA1B6A" w:rsidP="00CA1B6A">
      <w:pPr>
        <w:jc w:val="center"/>
      </w:pPr>
      <w:r w:rsidRPr="003F632A">
        <w:t xml:space="preserve">содержания домашних животных на территории </w:t>
      </w:r>
      <w:r w:rsidR="00DC196F">
        <w:t xml:space="preserve">Волочаевского </w:t>
      </w:r>
      <w:r w:rsidRPr="003F632A">
        <w:t>сельского поселения</w:t>
      </w:r>
    </w:p>
    <w:p w:rsidR="00CA1B6A" w:rsidRPr="002750A0" w:rsidRDefault="00CA1B6A" w:rsidP="00CA1B6A">
      <w:pPr>
        <w:jc w:val="center"/>
      </w:pPr>
    </w:p>
    <w:p w:rsidR="00CA1B6A" w:rsidRPr="003F632A" w:rsidRDefault="00CA1B6A" w:rsidP="00CA1B6A">
      <w:pPr>
        <w:ind w:firstLine="426"/>
        <w:jc w:val="center"/>
      </w:pPr>
      <w:r w:rsidRPr="003F632A">
        <w:t>1.Общие требования</w:t>
      </w:r>
    </w:p>
    <w:p w:rsidR="00CA1B6A" w:rsidRDefault="00CA1B6A" w:rsidP="00CA1B6A">
      <w:pPr>
        <w:jc w:val="center"/>
        <w:rPr>
          <w:b/>
        </w:rPr>
      </w:pPr>
    </w:p>
    <w:p w:rsidR="00CA1B6A" w:rsidRDefault="00CA1B6A" w:rsidP="00CA1B6A">
      <w:pPr>
        <w:ind w:firstLine="709"/>
        <w:jc w:val="both"/>
      </w:pPr>
      <w:r>
        <w:t>1.1 Настоящие Правила регулируют отношения в сфере содержания домашних животных на территории муниципального образования «</w:t>
      </w:r>
      <w:r w:rsidR="00DC196F">
        <w:t xml:space="preserve">Волочаевское </w:t>
      </w:r>
      <w:r>
        <w:t>сельское поселение».</w:t>
      </w:r>
    </w:p>
    <w:p w:rsidR="00CA1B6A" w:rsidRDefault="00CA1B6A" w:rsidP="00CA1B6A">
      <w:pPr>
        <w:ind w:firstLine="709"/>
        <w:jc w:val="both"/>
      </w:pPr>
      <w:r>
        <w:t>1.2 Настоящие правила не распространяются на отношения в сфере содержания животных, которых используют научные, научно-исследовательские, медицинские организации и организации Министерства обороны Российской Федерации, Министерства внутренних дел Российской Федерации, Федеральной службы безопасности Российской Федерации и другие органы государственной власти в служебных целях или как объекты научных исследований.</w:t>
      </w:r>
    </w:p>
    <w:p w:rsidR="00CA1B6A" w:rsidRDefault="00CA1B6A" w:rsidP="00CA1B6A">
      <w:pPr>
        <w:ind w:firstLine="709"/>
        <w:jc w:val="both"/>
      </w:pPr>
      <w:r>
        <w:t xml:space="preserve">1.3. Настоящие  правила разработаны в целях обеспечения общественного порядка, упорядочения содержания домашних животных, соблюдения санитарно-гигиенических правил и норм,  также для предупреждения и распространения заболеваний на территории </w:t>
      </w:r>
      <w:r w:rsidR="00DC196F">
        <w:t xml:space="preserve">Волочаевского </w:t>
      </w:r>
      <w:r>
        <w:t>сельского поселения.</w:t>
      </w:r>
    </w:p>
    <w:p w:rsidR="00CA1B6A" w:rsidRDefault="00CA1B6A" w:rsidP="00CA1B6A">
      <w:pPr>
        <w:ind w:firstLine="709"/>
        <w:jc w:val="both"/>
      </w:pPr>
      <w:r>
        <w:t>1.4. В настоящих правилах используются следующие основные понятия:</w:t>
      </w:r>
    </w:p>
    <w:p w:rsidR="00CA1B6A" w:rsidRDefault="00CA1B6A" w:rsidP="00CA1B6A">
      <w:pPr>
        <w:ind w:firstLine="709"/>
        <w:jc w:val="both"/>
      </w:pPr>
      <w:r>
        <w:t>1) домашние животные- животные, которые находятся на содержании владельца, физического лица под его временным или постоянным надзором;</w:t>
      </w:r>
    </w:p>
    <w:p w:rsidR="00CA1B6A" w:rsidRDefault="00CA1B6A" w:rsidP="00CA1B6A">
      <w:pPr>
        <w:ind w:firstLine="709"/>
        <w:jc w:val="both"/>
      </w:pPr>
      <w:r>
        <w:t>2) животное без владельц</w:t>
      </w:r>
      <w:proofErr w:type="gramStart"/>
      <w:r>
        <w:t>а-</w:t>
      </w:r>
      <w:proofErr w:type="gramEnd"/>
      <w:r>
        <w:t xml:space="preserve"> животное, которое не имеет владельца или владелец которого неизвестен;</w:t>
      </w:r>
    </w:p>
    <w:p w:rsidR="00CA1B6A" w:rsidRDefault="00CA1B6A" w:rsidP="00CA1B6A">
      <w:pPr>
        <w:ind w:firstLine="709"/>
        <w:jc w:val="both"/>
      </w:pPr>
      <w:r>
        <w:t>3) владелец домашнего животног</w:t>
      </w:r>
      <w:proofErr w:type="gramStart"/>
      <w:r>
        <w:t>о-</w:t>
      </w:r>
      <w:proofErr w:type="gramEnd"/>
      <w:r>
        <w:t xml:space="preserve"> физическое или юридическое лицо, которому животное принадлежит на праве собственности или ином законном порядке;</w:t>
      </w:r>
    </w:p>
    <w:p w:rsidR="00CA1B6A" w:rsidRDefault="00CA1B6A" w:rsidP="00CA1B6A">
      <w:pPr>
        <w:ind w:firstLine="709"/>
        <w:jc w:val="both"/>
      </w:pPr>
      <w:r>
        <w:t>4) место содержания животного- используемые владельцем животного здания, строения, сооружения, помещения или территория, где животное содержится большую часть времени в течени</w:t>
      </w:r>
      <w:proofErr w:type="gramStart"/>
      <w:r>
        <w:t>и</w:t>
      </w:r>
      <w:proofErr w:type="gramEnd"/>
      <w:r>
        <w:t xml:space="preserve"> суток.</w:t>
      </w:r>
    </w:p>
    <w:p w:rsidR="00CA1B6A" w:rsidRDefault="00CA1B6A" w:rsidP="00CA1B6A">
      <w:pPr>
        <w:ind w:firstLine="426"/>
        <w:jc w:val="both"/>
      </w:pPr>
    </w:p>
    <w:p w:rsidR="00CA1B6A" w:rsidRPr="003F632A" w:rsidRDefault="00CA1B6A" w:rsidP="00CA1B6A">
      <w:pPr>
        <w:ind w:firstLine="426"/>
        <w:jc w:val="center"/>
      </w:pPr>
      <w:r w:rsidRPr="003F632A">
        <w:t>2.Общие требования к содержанию домашних животных</w:t>
      </w:r>
    </w:p>
    <w:p w:rsidR="00CA1B6A" w:rsidRPr="007B4D45" w:rsidRDefault="00CA1B6A" w:rsidP="00CA1B6A">
      <w:pPr>
        <w:ind w:firstLine="426"/>
        <w:jc w:val="center"/>
        <w:rPr>
          <w:b/>
        </w:rPr>
      </w:pPr>
    </w:p>
    <w:p w:rsidR="00CA1B6A" w:rsidRDefault="00CA1B6A" w:rsidP="00CA1B6A">
      <w:pPr>
        <w:ind w:firstLine="709"/>
        <w:jc w:val="both"/>
      </w:pPr>
      <w:r>
        <w:t>2.1  Обеспечение надлежащего ухода за животными</w:t>
      </w:r>
    </w:p>
    <w:p w:rsidR="00CA1B6A" w:rsidRDefault="00CA1B6A" w:rsidP="00CA1B6A">
      <w:pPr>
        <w:ind w:firstLine="709"/>
        <w:jc w:val="both"/>
      </w:pPr>
      <w:r>
        <w:t>2.2.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мероприятий, в соответствии с требованиями Федерального Закона, других федеральных законов и иных нормативн</w:t>
      </w:r>
      <w:proofErr w:type="gramStart"/>
      <w:r>
        <w:t>о-</w:t>
      </w:r>
      <w:proofErr w:type="gramEnd"/>
      <w:r>
        <w:t xml:space="preserve"> правовых актов Российской Федерации, регулирующих отношения в области ветеринарии.</w:t>
      </w:r>
    </w:p>
    <w:p w:rsidR="00CA1B6A" w:rsidRDefault="00CA1B6A" w:rsidP="00CA1B6A">
      <w:pPr>
        <w:ind w:firstLine="709"/>
        <w:jc w:val="both"/>
      </w:pPr>
      <w:r>
        <w:t>2.3. Предоставление животных по месту их содержания по требованию должностных лиц органов государственного надзора, в области обращения с животными при проведении ими проверок.</w:t>
      </w:r>
    </w:p>
    <w:p w:rsidR="00CA1B6A" w:rsidRDefault="00CA1B6A" w:rsidP="00CA1B6A">
      <w:pPr>
        <w:ind w:firstLine="709"/>
        <w:jc w:val="both"/>
      </w:pPr>
      <w:r>
        <w:t>2.4.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который может обеспечить условия содержания такого животного.</w:t>
      </w:r>
    </w:p>
    <w:p w:rsidR="00CA1B6A" w:rsidRDefault="00CA1B6A" w:rsidP="00CA1B6A">
      <w:pPr>
        <w:ind w:firstLine="709"/>
        <w:jc w:val="both"/>
      </w:pPr>
      <w: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CA1B6A" w:rsidRDefault="00CA1B6A" w:rsidP="00CA1B6A">
      <w:pPr>
        <w:ind w:firstLine="709"/>
        <w:jc w:val="both"/>
      </w:pPr>
      <w:r>
        <w:t>Предельное количество домашних животных в местах содержания животных определяется, исходя из возможности владельца, обеспечить животным условия, соответствующие ветеринарным нормам и правилам, а также с учетом соблюдения санитарн</w:t>
      </w:r>
      <w:proofErr w:type="gramStart"/>
      <w:r>
        <w:t>о-</w:t>
      </w:r>
      <w:proofErr w:type="gramEnd"/>
      <w:r>
        <w:t xml:space="preserve"> эпидемиологических правил и нормативов;</w:t>
      </w:r>
    </w:p>
    <w:p w:rsidR="00CA1B6A" w:rsidRDefault="00CA1B6A" w:rsidP="00CA1B6A">
      <w:pPr>
        <w:ind w:firstLine="709"/>
        <w:jc w:val="both"/>
      </w:pPr>
      <w:r>
        <w:t xml:space="preserve">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и юридических лиц.</w:t>
      </w:r>
    </w:p>
    <w:p w:rsidR="00CA1B6A" w:rsidRDefault="00CA1B6A" w:rsidP="00CA1B6A">
      <w:pPr>
        <w:ind w:firstLine="709"/>
        <w:jc w:val="both"/>
      </w:pPr>
      <w:r>
        <w:t>При выгуле домашнего животного необходимо соблюдать следующие требования:</w:t>
      </w:r>
    </w:p>
    <w:p w:rsidR="00CA1B6A" w:rsidRDefault="00CA1B6A" w:rsidP="00CA1B6A">
      <w:pPr>
        <w:ind w:firstLine="709"/>
        <w:jc w:val="both"/>
      </w:pPr>
      <w:r>
        <w:t>- исключить возможность свободного, неконтролируемого передвижения животного при пересечении проезжей части автомобильной дороги и помещениях общего пользования многоквартирных домов, во дворах таких домов, на детских и спортивных площадках;</w:t>
      </w:r>
    </w:p>
    <w:p w:rsidR="00CA1B6A" w:rsidRDefault="00CA1B6A" w:rsidP="00CA1B6A">
      <w:pPr>
        <w:ind w:firstLine="709"/>
        <w:jc w:val="both"/>
      </w:pPr>
      <w:r>
        <w:t>-  обеспечивать уборку продуктов жизнедеятельности животного в местах и на территории общего пользования;</w:t>
      </w:r>
    </w:p>
    <w:p w:rsidR="00CA1B6A" w:rsidRDefault="00CA1B6A" w:rsidP="00CA1B6A">
      <w:pPr>
        <w:ind w:firstLine="709"/>
        <w:jc w:val="both"/>
      </w:pPr>
      <w:r>
        <w:t>- не допускать выгул животного вне мест, разрешенных постановлением  администрации сельского поселения;</w:t>
      </w:r>
    </w:p>
    <w:p w:rsidR="00CA1B6A" w:rsidRDefault="00CA1B6A" w:rsidP="00CA1B6A">
      <w:pPr>
        <w:ind w:firstLine="709"/>
        <w:jc w:val="both"/>
      </w:pPr>
      <w:r>
        <w:t xml:space="preserve">- 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</w:t>
      </w: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  <w:jc w:val="center"/>
      </w:pPr>
      <w:r>
        <w:t>3. Ответственность за соблюдением правил содержания домашних животных</w:t>
      </w:r>
    </w:p>
    <w:p w:rsidR="00CA1B6A" w:rsidRDefault="00CA1B6A" w:rsidP="00CA1B6A">
      <w:pPr>
        <w:ind w:firstLine="426"/>
      </w:pPr>
    </w:p>
    <w:p w:rsidR="00CA1B6A" w:rsidRDefault="00CA1B6A" w:rsidP="00CA1B6A">
      <w:pPr>
        <w:ind w:firstLine="709"/>
        <w:jc w:val="both"/>
      </w:pPr>
      <w:r>
        <w:t>Владельцы домашних животных и должностные лица несут административную, уголовную и иную ответственность за нарушение настоящих правил в соответствии с законодательством Российской Федерации.</w:t>
      </w: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</w:pPr>
    </w:p>
    <w:p w:rsidR="00CA1B6A" w:rsidRDefault="00CA1B6A" w:rsidP="00CA1B6A"/>
    <w:p w:rsidR="0034043A" w:rsidRDefault="0034043A" w:rsidP="00CA1B6A"/>
    <w:p w:rsidR="0034043A" w:rsidRDefault="0034043A" w:rsidP="00CA1B6A"/>
    <w:p w:rsidR="00CA1B6A" w:rsidRDefault="00CA1B6A" w:rsidP="00CA1B6A"/>
    <w:p w:rsidR="00CA1B6A" w:rsidRDefault="00CA1B6A" w:rsidP="00CA1B6A">
      <w:pPr>
        <w:ind w:firstLine="426"/>
      </w:pPr>
    </w:p>
    <w:p w:rsidR="00DC196F" w:rsidRDefault="00CA1B6A" w:rsidP="00CA1B6A">
      <w:pPr>
        <w:ind w:firstLine="426"/>
        <w:jc w:val="right"/>
      </w:pPr>
      <w:r>
        <w:t xml:space="preserve">                                                                        </w:t>
      </w:r>
    </w:p>
    <w:p w:rsidR="00CA1B6A" w:rsidRDefault="00CA1B6A" w:rsidP="00CA1B6A">
      <w:pPr>
        <w:ind w:firstLine="426"/>
        <w:jc w:val="right"/>
      </w:pPr>
      <w:r>
        <w:t xml:space="preserve"> ПРИЛОЖЕНИЕ</w:t>
      </w:r>
    </w:p>
    <w:p w:rsidR="00CA1B6A" w:rsidRDefault="00CA1B6A" w:rsidP="00CA1B6A">
      <w:pPr>
        <w:ind w:firstLine="426"/>
        <w:jc w:val="right"/>
      </w:pPr>
    </w:p>
    <w:p w:rsidR="00CA1B6A" w:rsidRDefault="00CA1B6A" w:rsidP="00CA1B6A">
      <w:pPr>
        <w:ind w:firstLine="426"/>
        <w:jc w:val="right"/>
      </w:pPr>
      <w:r>
        <w:t xml:space="preserve">                                                                         к решению собрания депутатов</w:t>
      </w:r>
    </w:p>
    <w:p w:rsidR="00CA1B6A" w:rsidRDefault="00CA1B6A" w:rsidP="0034043A">
      <w:pPr>
        <w:ind w:firstLine="426"/>
      </w:pPr>
      <w:r>
        <w:t xml:space="preserve">                                                                </w:t>
      </w:r>
      <w:r w:rsidR="0034043A">
        <w:t xml:space="preserve">         </w:t>
      </w:r>
      <w:r w:rsidR="00DC196F">
        <w:t xml:space="preserve">от </w:t>
      </w:r>
      <w:r w:rsidR="0034043A">
        <w:t>29.07.2020</w:t>
      </w:r>
      <w:r>
        <w:t xml:space="preserve"> №</w:t>
      </w:r>
      <w:r w:rsidR="0034043A">
        <w:t xml:space="preserve"> 82</w:t>
      </w:r>
    </w:p>
    <w:p w:rsidR="00CA1B6A" w:rsidRDefault="00CA1B6A" w:rsidP="00CA1B6A">
      <w:pPr>
        <w:ind w:firstLine="426"/>
      </w:pPr>
    </w:p>
    <w:p w:rsidR="00CA1B6A" w:rsidRDefault="00CA1B6A" w:rsidP="00CA1B6A">
      <w:pPr>
        <w:ind w:firstLine="426"/>
        <w:jc w:val="center"/>
      </w:pPr>
    </w:p>
    <w:p w:rsidR="00CA1B6A" w:rsidRDefault="00CA1B6A" w:rsidP="00CA1B6A">
      <w:pPr>
        <w:ind w:firstLine="426"/>
        <w:jc w:val="center"/>
      </w:pPr>
      <w:r>
        <w:t>Места для выгула домашних животных</w:t>
      </w:r>
    </w:p>
    <w:p w:rsidR="00CA1B6A" w:rsidRDefault="00CA1B6A" w:rsidP="00CA1B6A">
      <w:pPr>
        <w:ind w:firstLine="426"/>
        <w:jc w:val="center"/>
      </w:pPr>
      <w:r>
        <w:t>на территории муниципального образования</w:t>
      </w:r>
    </w:p>
    <w:p w:rsidR="00CA1B6A" w:rsidRDefault="00DC196F" w:rsidP="00CA1B6A">
      <w:pPr>
        <w:ind w:firstLine="426"/>
        <w:jc w:val="center"/>
      </w:pPr>
      <w:r>
        <w:t>Волочаевское</w:t>
      </w:r>
      <w:r w:rsidR="00CA1B6A">
        <w:t xml:space="preserve"> сельское поселение</w:t>
      </w:r>
    </w:p>
    <w:p w:rsidR="00CA1B6A" w:rsidRPr="007B4D45" w:rsidRDefault="00CA1B6A" w:rsidP="00CA1B6A">
      <w:pPr>
        <w:ind w:firstLine="426"/>
      </w:pPr>
    </w:p>
    <w:p w:rsidR="000078FE" w:rsidRDefault="00CA1B6A" w:rsidP="00CA1B6A">
      <w:pPr>
        <w:numPr>
          <w:ilvl w:val="0"/>
          <w:numId w:val="1"/>
        </w:numPr>
      </w:pPr>
      <w:r w:rsidRPr="003763AF">
        <w:t>с.</w:t>
      </w:r>
      <w:r w:rsidR="00DC196F">
        <w:t xml:space="preserve"> </w:t>
      </w:r>
      <w:r w:rsidR="000078FE">
        <w:t xml:space="preserve">Волочаевка-1 </w:t>
      </w:r>
      <w:r w:rsidR="00DC196F">
        <w:t xml:space="preserve"> </w:t>
      </w:r>
    </w:p>
    <w:p w:rsidR="00CA1B6A" w:rsidRDefault="00DC196F" w:rsidP="000078FE">
      <w:pPr>
        <w:ind w:left="720"/>
      </w:pPr>
      <w:r>
        <w:t>–</w:t>
      </w:r>
      <w:r w:rsidR="00CA1B6A">
        <w:t xml:space="preserve"> 150</w:t>
      </w:r>
      <w:r>
        <w:t xml:space="preserve"> </w:t>
      </w:r>
      <w:r w:rsidR="00CA1B6A">
        <w:t>м на севе</w:t>
      </w:r>
      <w:r w:rsidR="000078FE">
        <w:t>р</w:t>
      </w:r>
      <w:r w:rsidR="00CA1B6A">
        <w:t xml:space="preserve"> от ул.</w:t>
      </w:r>
      <w:r w:rsidR="000078FE">
        <w:t xml:space="preserve"> </w:t>
      </w:r>
      <w:proofErr w:type="gramStart"/>
      <w:r w:rsidR="000078FE">
        <w:t>Октябрьская</w:t>
      </w:r>
      <w:proofErr w:type="gramEnd"/>
      <w:r w:rsidR="000078FE">
        <w:t xml:space="preserve"> здание 6</w:t>
      </w:r>
      <w:r w:rsidR="00CA1B6A">
        <w:t>;</w:t>
      </w:r>
    </w:p>
    <w:p w:rsidR="000078FE" w:rsidRDefault="000078FE" w:rsidP="000078FE">
      <w:pPr>
        <w:ind w:left="720"/>
      </w:pPr>
      <w:r>
        <w:t xml:space="preserve">- 50 м. на север от ул. </w:t>
      </w:r>
      <w:proofErr w:type="gramStart"/>
      <w:r>
        <w:t>Почтовая</w:t>
      </w:r>
      <w:proofErr w:type="gramEnd"/>
      <w:r w:rsidRPr="000078FE">
        <w:t xml:space="preserve"> </w:t>
      </w:r>
      <w:r>
        <w:t>дом №15;</w:t>
      </w:r>
    </w:p>
    <w:p w:rsidR="000078FE" w:rsidRDefault="000078FE" w:rsidP="00CA1B6A">
      <w:pPr>
        <w:numPr>
          <w:ilvl w:val="0"/>
          <w:numId w:val="1"/>
        </w:numPr>
      </w:pPr>
      <w:r>
        <w:t xml:space="preserve">с. Партизанское </w:t>
      </w:r>
    </w:p>
    <w:p w:rsidR="005B7333" w:rsidRDefault="00CA1B6A" w:rsidP="000078FE">
      <w:pPr>
        <w:ind w:left="720"/>
      </w:pPr>
      <w:r>
        <w:t>-</w:t>
      </w:r>
      <w:r w:rsidR="005B7333">
        <w:t xml:space="preserve"> 150 м. на север от дома №12 по ул. </w:t>
      </w:r>
      <w:proofErr w:type="gramStart"/>
      <w:r w:rsidR="005B7333">
        <w:t>Новая</w:t>
      </w:r>
      <w:proofErr w:type="gramEnd"/>
    </w:p>
    <w:p w:rsidR="00CA1B6A" w:rsidRDefault="005B7333" w:rsidP="000078FE">
      <w:pPr>
        <w:ind w:left="720"/>
      </w:pPr>
      <w:r>
        <w:t>- 100 м. на восток от дома №27 по ул. Мирная</w:t>
      </w:r>
      <w:proofErr w:type="gramStart"/>
      <w:r>
        <w:t xml:space="preserve"> </w:t>
      </w:r>
      <w:r w:rsidR="00CA1B6A">
        <w:t>;</w:t>
      </w:r>
      <w:proofErr w:type="gramEnd"/>
    </w:p>
    <w:p w:rsidR="005B7333" w:rsidRDefault="005B7333" w:rsidP="00CA1B6A">
      <w:pPr>
        <w:numPr>
          <w:ilvl w:val="0"/>
          <w:numId w:val="1"/>
        </w:numPr>
      </w:pPr>
      <w:r>
        <w:t xml:space="preserve">ст. </w:t>
      </w:r>
      <w:proofErr w:type="spellStart"/>
      <w:r>
        <w:t>Ольгохта</w:t>
      </w:r>
      <w:proofErr w:type="spellEnd"/>
    </w:p>
    <w:p w:rsidR="00CA1B6A" w:rsidRDefault="00CA1B6A" w:rsidP="005B7333">
      <w:pPr>
        <w:ind w:left="720"/>
      </w:pPr>
      <w:r>
        <w:t>-</w:t>
      </w:r>
      <w:r w:rsidR="005B7333">
        <w:t xml:space="preserve"> </w:t>
      </w:r>
      <w:r>
        <w:t>50м на север</w:t>
      </w:r>
      <w:r w:rsidR="005B7333">
        <w:t xml:space="preserve"> от дома №13 по ул. </w:t>
      </w:r>
      <w:proofErr w:type="gramStart"/>
      <w:r w:rsidR="005B7333">
        <w:t>Шоссейная</w:t>
      </w:r>
      <w:proofErr w:type="gramEnd"/>
      <w:r>
        <w:t>;</w:t>
      </w:r>
    </w:p>
    <w:p w:rsidR="00390D1D" w:rsidRDefault="0034043A" w:rsidP="00CA1B6A"/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2980"/>
    <w:multiLevelType w:val="hybridMultilevel"/>
    <w:tmpl w:val="B8B45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8B"/>
    <w:rsid w:val="000035DE"/>
    <w:rsid w:val="000078FE"/>
    <w:rsid w:val="000624E6"/>
    <w:rsid w:val="000E3F0C"/>
    <w:rsid w:val="0034043A"/>
    <w:rsid w:val="003654D4"/>
    <w:rsid w:val="005B7333"/>
    <w:rsid w:val="00AA146B"/>
    <w:rsid w:val="00B0578B"/>
    <w:rsid w:val="00CA1B6A"/>
    <w:rsid w:val="00D83514"/>
    <w:rsid w:val="00DC196F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83514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514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83514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51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2020-07-27T23:56:00Z</cp:lastPrinted>
  <dcterms:created xsi:type="dcterms:W3CDTF">2020-08-10T01:49:00Z</dcterms:created>
  <dcterms:modified xsi:type="dcterms:W3CDTF">2020-08-10T01:49:00Z</dcterms:modified>
</cp:coreProperties>
</file>