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E4" w:rsidRPr="007627E4" w:rsidRDefault="007627E4" w:rsidP="007627E4">
      <w:pPr>
        <w:pStyle w:val="20"/>
        <w:shd w:val="clear" w:color="auto" w:fill="auto"/>
        <w:spacing w:after="346" w:line="317" w:lineRule="exact"/>
        <w:rPr>
          <w:sz w:val="28"/>
          <w:szCs w:val="28"/>
        </w:rPr>
      </w:pPr>
      <w:r w:rsidRPr="007627E4">
        <w:rPr>
          <w:sz w:val="28"/>
          <w:szCs w:val="28"/>
        </w:rPr>
        <w:t>Муниципальное образование «Волочаевское сельское поселение»</w:t>
      </w:r>
      <w:r w:rsidRPr="007627E4">
        <w:rPr>
          <w:sz w:val="28"/>
          <w:szCs w:val="28"/>
        </w:rPr>
        <w:br/>
        <w:t>Смидовичского муниципального района</w:t>
      </w:r>
      <w:r w:rsidRPr="007627E4">
        <w:rPr>
          <w:sz w:val="28"/>
          <w:szCs w:val="28"/>
        </w:rPr>
        <w:br/>
        <w:t>Еврейской автономной области</w:t>
      </w:r>
    </w:p>
    <w:p w:rsidR="007627E4" w:rsidRPr="007627E4" w:rsidRDefault="007627E4" w:rsidP="007627E4">
      <w:pPr>
        <w:pStyle w:val="20"/>
        <w:shd w:val="clear" w:color="auto" w:fill="auto"/>
        <w:spacing w:after="347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СОБРАНИЕ ДЕПУТАТОВ</w:t>
      </w:r>
    </w:p>
    <w:p w:rsidR="007627E4" w:rsidRPr="007627E4" w:rsidRDefault="007627E4" w:rsidP="007627E4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РЕШЕНИЕ</w:t>
      </w:r>
    </w:p>
    <w:p w:rsidR="007627E4" w:rsidRPr="007627E4" w:rsidRDefault="007627E4" w:rsidP="007627E4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7627E4" w:rsidRDefault="004F6653" w:rsidP="004F6653">
      <w:pPr>
        <w:pStyle w:val="20"/>
        <w:shd w:val="clear" w:color="auto" w:fill="auto"/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15.06.2020</w:t>
      </w:r>
      <w:r w:rsidR="007627E4" w:rsidRPr="007627E4">
        <w:rPr>
          <w:sz w:val="28"/>
          <w:szCs w:val="28"/>
        </w:rPr>
        <w:tab/>
      </w:r>
      <w:r w:rsidR="007627E4" w:rsidRPr="007627E4">
        <w:rPr>
          <w:sz w:val="28"/>
          <w:szCs w:val="28"/>
        </w:rPr>
        <w:tab/>
      </w:r>
      <w:r w:rsidR="007627E4" w:rsidRPr="007627E4">
        <w:rPr>
          <w:sz w:val="28"/>
          <w:szCs w:val="28"/>
        </w:rPr>
        <w:tab/>
      </w:r>
      <w:r w:rsidR="007627E4" w:rsidRPr="007627E4">
        <w:rPr>
          <w:sz w:val="28"/>
          <w:szCs w:val="28"/>
        </w:rPr>
        <w:tab/>
      </w:r>
      <w:r w:rsidR="007627E4" w:rsidRPr="007627E4">
        <w:rPr>
          <w:sz w:val="28"/>
          <w:szCs w:val="28"/>
        </w:rPr>
        <w:tab/>
      </w:r>
      <w:r w:rsidR="007627E4" w:rsidRPr="007627E4">
        <w:rPr>
          <w:sz w:val="28"/>
          <w:szCs w:val="28"/>
        </w:rPr>
        <w:tab/>
      </w:r>
      <w:r w:rsidR="007627E4" w:rsidRPr="007627E4">
        <w:rPr>
          <w:sz w:val="28"/>
          <w:szCs w:val="28"/>
        </w:rPr>
        <w:tab/>
      </w:r>
      <w:r w:rsidR="007627E4" w:rsidRPr="007627E4">
        <w:rPr>
          <w:sz w:val="28"/>
          <w:szCs w:val="28"/>
        </w:rPr>
        <w:tab/>
      </w:r>
      <w:r w:rsidR="007627E4" w:rsidRPr="007627E4">
        <w:rPr>
          <w:sz w:val="28"/>
          <w:szCs w:val="28"/>
        </w:rPr>
        <w:tab/>
      </w:r>
      <w:r w:rsidR="007627E4" w:rsidRPr="007627E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7627E4" w:rsidRPr="007627E4">
        <w:rPr>
          <w:sz w:val="28"/>
          <w:szCs w:val="28"/>
        </w:rPr>
        <w:t>№</w:t>
      </w:r>
      <w:r>
        <w:rPr>
          <w:sz w:val="28"/>
          <w:szCs w:val="28"/>
        </w:rPr>
        <w:t xml:space="preserve"> 79</w:t>
      </w:r>
    </w:p>
    <w:p w:rsidR="004F6653" w:rsidRPr="007627E4" w:rsidRDefault="004F6653" w:rsidP="004F6653">
      <w:pPr>
        <w:pStyle w:val="20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7627E4" w:rsidRPr="007627E4" w:rsidRDefault="007627E4" w:rsidP="007627E4">
      <w:pPr>
        <w:pStyle w:val="20"/>
        <w:tabs>
          <w:tab w:val="left" w:pos="8328"/>
        </w:tabs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с. Партизанское</w:t>
      </w:r>
    </w:p>
    <w:p w:rsidR="007627E4" w:rsidRPr="007627E4" w:rsidRDefault="007627E4" w:rsidP="007627E4">
      <w:pPr>
        <w:pStyle w:val="20"/>
        <w:tabs>
          <w:tab w:val="left" w:pos="8328"/>
        </w:tabs>
        <w:spacing w:after="0" w:line="260" w:lineRule="exact"/>
        <w:rPr>
          <w:sz w:val="24"/>
          <w:szCs w:val="24"/>
        </w:rPr>
      </w:pPr>
    </w:p>
    <w:p w:rsidR="007627E4" w:rsidRPr="007627E4" w:rsidRDefault="007627E4" w:rsidP="007627E4">
      <w:pPr>
        <w:pStyle w:val="20"/>
        <w:tabs>
          <w:tab w:val="left" w:pos="8328"/>
        </w:tabs>
        <w:spacing w:after="0" w:line="260" w:lineRule="exact"/>
        <w:rPr>
          <w:sz w:val="24"/>
          <w:szCs w:val="24"/>
        </w:rPr>
      </w:pPr>
    </w:p>
    <w:p w:rsidR="007627E4" w:rsidRPr="007627E4" w:rsidRDefault="007627E4" w:rsidP="004F6653">
      <w:pPr>
        <w:pStyle w:val="20"/>
        <w:shd w:val="clear" w:color="auto" w:fill="auto"/>
        <w:tabs>
          <w:tab w:val="left" w:pos="8328"/>
        </w:tabs>
        <w:spacing w:after="0" w:line="276" w:lineRule="auto"/>
        <w:jc w:val="both"/>
        <w:rPr>
          <w:sz w:val="28"/>
          <w:szCs w:val="28"/>
        </w:rPr>
      </w:pPr>
      <w:r w:rsidRPr="007627E4">
        <w:rPr>
          <w:sz w:val="28"/>
          <w:szCs w:val="28"/>
        </w:rPr>
        <w:t xml:space="preserve">О передаче органам местного самоуправления Смидовичского муниципального района Еврейской автономной </w:t>
      </w:r>
      <w:proofErr w:type="gramStart"/>
      <w:r w:rsidRPr="007627E4">
        <w:rPr>
          <w:sz w:val="28"/>
          <w:szCs w:val="28"/>
        </w:rPr>
        <w:t>области осуществления части полномочий органов местного самоуправления</w:t>
      </w:r>
      <w:proofErr w:type="gramEnd"/>
      <w:r w:rsidRPr="007627E4">
        <w:rPr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 на 2020 год</w:t>
      </w:r>
    </w:p>
    <w:p w:rsidR="007627E4" w:rsidRDefault="007627E4">
      <w:bookmarkStart w:id="0" w:name="_GoBack"/>
      <w:bookmarkEnd w:id="0"/>
    </w:p>
    <w:p w:rsidR="007627E4" w:rsidRPr="007627E4" w:rsidRDefault="007627E4" w:rsidP="004F66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7E4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статьей 14 Федерального закона от 06.10.2003 № 131 -ФЗ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 Собрание депутатов </w:t>
      </w:r>
    </w:p>
    <w:p w:rsidR="007627E4" w:rsidRPr="007627E4" w:rsidRDefault="007627E4" w:rsidP="007627E4">
      <w:pPr>
        <w:jc w:val="both"/>
        <w:rPr>
          <w:rFonts w:ascii="Times New Roman" w:hAnsi="Times New Roman" w:cs="Times New Roman"/>
          <w:sz w:val="28"/>
          <w:szCs w:val="28"/>
        </w:rPr>
      </w:pPr>
      <w:r w:rsidRPr="007627E4">
        <w:rPr>
          <w:rFonts w:ascii="Times New Roman" w:hAnsi="Times New Roman" w:cs="Times New Roman"/>
          <w:sz w:val="28"/>
          <w:szCs w:val="28"/>
        </w:rPr>
        <w:t>РЕШИЛО:</w:t>
      </w:r>
    </w:p>
    <w:p w:rsidR="007627E4" w:rsidRPr="007627E4" w:rsidRDefault="007627E4" w:rsidP="00762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7E4">
        <w:rPr>
          <w:rFonts w:ascii="Times New Roman" w:hAnsi="Times New Roman" w:cs="Times New Roman"/>
          <w:sz w:val="28"/>
          <w:szCs w:val="28"/>
        </w:rPr>
        <w:t>1.</w:t>
      </w:r>
      <w:r w:rsidRPr="007627E4">
        <w:rPr>
          <w:rFonts w:ascii="Times New Roman" w:hAnsi="Times New Roman" w:cs="Times New Roman"/>
          <w:sz w:val="28"/>
          <w:szCs w:val="28"/>
        </w:rPr>
        <w:tab/>
        <w:t xml:space="preserve">Передать органам местного самоуправления Смидовичского муниципального района Еврейской автономной области осуществления части полномочий органов местного самоуправления Волочаевского сельского поселения Смидовичского муниципального района Еврейской автономной области на 2020 год в части обеспечения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поселения;, в части утверждения правил благоустройства территории поселения, осуществления </w:t>
      </w:r>
      <w:proofErr w:type="gramStart"/>
      <w:r w:rsidRPr="007627E4">
        <w:rPr>
          <w:rFonts w:ascii="Times New Roman" w:hAnsi="Times New Roman" w:cs="Times New Roman"/>
          <w:sz w:val="28"/>
          <w:szCs w:val="28"/>
        </w:rPr>
        <w:t xml:space="preserve">контроля за их соблюдением, организации благоустройства территории поселения в соответствии с указанными правилами, а также организации использовании,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организация ритуальных услуг и содержание мест захоронения, предусмотренных Перечнем первоочередных мероприятий, направленных на поддержку социально значимых отраслей в </w:t>
      </w:r>
      <w:r w:rsidRPr="007627E4">
        <w:rPr>
          <w:rFonts w:ascii="Times New Roman" w:hAnsi="Times New Roman" w:cs="Times New Roman"/>
          <w:sz w:val="28"/>
          <w:szCs w:val="28"/>
        </w:rPr>
        <w:lastRenderedPageBreak/>
        <w:t>Еврейской автономной области в 2020 году, утвержденным</w:t>
      </w:r>
      <w:proofErr w:type="gramEnd"/>
      <w:r w:rsidRPr="007627E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ЕАО от 08.06.2020 N 258-рп.</w:t>
      </w:r>
    </w:p>
    <w:p w:rsidR="007627E4" w:rsidRPr="007627E4" w:rsidRDefault="007627E4" w:rsidP="00762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7E4">
        <w:rPr>
          <w:rFonts w:ascii="Times New Roman" w:hAnsi="Times New Roman" w:cs="Times New Roman"/>
          <w:sz w:val="28"/>
          <w:szCs w:val="28"/>
        </w:rPr>
        <w:t>2.</w:t>
      </w:r>
      <w:r w:rsidRPr="007627E4">
        <w:rPr>
          <w:rFonts w:ascii="Times New Roman" w:hAnsi="Times New Roman" w:cs="Times New Roman"/>
          <w:sz w:val="28"/>
          <w:szCs w:val="28"/>
        </w:rPr>
        <w:tab/>
        <w:t xml:space="preserve">Заключить с администрацией муниципального образования «Смидовичский муниципальный район» прилагаемое соглашение о передаче органам местного самоуправления Смидовичского муниципального района Еврейской автономной </w:t>
      </w:r>
      <w:proofErr w:type="gramStart"/>
      <w:r w:rsidRPr="007627E4">
        <w:rPr>
          <w:rFonts w:ascii="Times New Roman" w:hAnsi="Times New Roman" w:cs="Times New Roman"/>
          <w:sz w:val="28"/>
          <w:szCs w:val="28"/>
        </w:rPr>
        <w:t>области осуществления части полномочий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E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7E4">
        <w:rPr>
          <w:rFonts w:ascii="Times New Roman" w:hAnsi="Times New Roman" w:cs="Times New Roman"/>
          <w:sz w:val="28"/>
          <w:szCs w:val="28"/>
        </w:rPr>
        <w:t>Волочаевского сельского поселения Смидовичского муниципального района Еврейской автономной области на 2020 год.</w:t>
      </w:r>
    </w:p>
    <w:p w:rsidR="007627E4" w:rsidRPr="007627E4" w:rsidRDefault="007627E4" w:rsidP="00762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7E4">
        <w:rPr>
          <w:rFonts w:ascii="Times New Roman" w:hAnsi="Times New Roman" w:cs="Times New Roman"/>
          <w:sz w:val="28"/>
          <w:szCs w:val="28"/>
        </w:rPr>
        <w:t>3.</w:t>
      </w:r>
      <w:r w:rsidRPr="007627E4">
        <w:rPr>
          <w:rFonts w:ascii="Times New Roman" w:hAnsi="Times New Roman" w:cs="Times New Roman"/>
          <w:sz w:val="28"/>
          <w:szCs w:val="28"/>
        </w:rPr>
        <w:tab/>
        <w:t xml:space="preserve">Реализация указанных полномочий осуществляется за счет межбюджетных трансфертов, объем которых и порядок их перечисления определяется в соглашениях о передаче органам местного самоуправления Смидовичского муниципального района Еврейской автономной </w:t>
      </w:r>
      <w:proofErr w:type="gramStart"/>
      <w:r w:rsidRPr="007627E4">
        <w:rPr>
          <w:rFonts w:ascii="Times New Roman" w:hAnsi="Times New Roman" w:cs="Times New Roman"/>
          <w:sz w:val="28"/>
          <w:szCs w:val="28"/>
        </w:rPr>
        <w:t>области осуществления части полномочий органов местного самоуправления</w:t>
      </w:r>
      <w:proofErr w:type="gramEnd"/>
      <w:r w:rsidRPr="007627E4"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 Смидовичского муниципального района Еврейской автономной области на 2020 год.</w:t>
      </w:r>
    </w:p>
    <w:p w:rsidR="007627E4" w:rsidRPr="007627E4" w:rsidRDefault="007627E4" w:rsidP="00762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7E4">
        <w:rPr>
          <w:rFonts w:ascii="Times New Roman" w:hAnsi="Times New Roman" w:cs="Times New Roman"/>
          <w:sz w:val="28"/>
          <w:szCs w:val="28"/>
        </w:rPr>
        <w:t>4.</w:t>
      </w:r>
      <w:r w:rsidRPr="007627E4">
        <w:rPr>
          <w:rFonts w:ascii="Times New Roman" w:hAnsi="Times New Roman" w:cs="Times New Roman"/>
          <w:sz w:val="28"/>
          <w:szCs w:val="28"/>
        </w:rPr>
        <w:tab/>
        <w:t>Направить настоящее решение и соглашение в администрацию муниципального образования «Смидовичский муниципальный район» для подписания.</w:t>
      </w:r>
    </w:p>
    <w:p w:rsidR="007627E4" w:rsidRPr="007627E4" w:rsidRDefault="007627E4" w:rsidP="00762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7E4">
        <w:rPr>
          <w:rFonts w:ascii="Times New Roman" w:hAnsi="Times New Roman" w:cs="Times New Roman"/>
          <w:sz w:val="28"/>
          <w:szCs w:val="28"/>
        </w:rPr>
        <w:t>5.Опубликовать настоящее решение в информационном бюллетене Волочаевского сельского поселения и на официальном сайте администрации Волочаевского сельского поселения.</w:t>
      </w:r>
    </w:p>
    <w:p w:rsidR="007627E4" w:rsidRPr="007627E4" w:rsidRDefault="007627E4" w:rsidP="00762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27E4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дня его официального опубликования.</w:t>
      </w:r>
    </w:p>
    <w:p w:rsidR="007627E4" w:rsidRDefault="007627E4"/>
    <w:p w:rsidR="007627E4" w:rsidRPr="007627E4" w:rsidRDefault="007627E4" w:rsidP="007627E4">
      <w:pPr>
        <w:rPr>
          <w:rFonts w:ascii="Times New Roman" w:hAnsi="Times New Roman" w:cs="Times New Roman"/>
          <w:sz w:val="28"/>
          <w:szCs w:val="28"/>
        </w:rPr>
      </w:pPr>
      <w:r w:rsidRPr="007627E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627E4">
        <w:rPr>
          <w:rFonts w:ascii="Times New Roman" w:hAnsi="Times New Roman" w:cs="Times New Roman"/>
          <w:sz w:val="28"/>
          <w:szCs w:val="28"/>
        </w:rPr>
        <w:t>Л.В. Марцева</w:t>
      </w:r>
    </w:p>
    <w:p w:rsidR="007627E4" w:rsidRDefault="007627E4"/>
    <w:sectPr w:rsidR="007627E4" w:rsidSect="007627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E4"/>
    <w:rsid w:val="000B6E3C"/>
    <w:rsid w:val="003D2B6D"/>
    <w:rsid w:val="004F6653"/>
    <w:rsid w:val="007627E4"/>
    <w:rsid w:val="007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27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7E4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27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27E4"/>
    <w:pPr>
      <w:widowControl w:val="0"/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2020-06-22T01:05:00Z</dcterms:created>
  <dcterms:modified xsi:type="dcterms:W3CDTF">2020-06-22T01:05:00Z</dcterms:modified>
</cp:coreProperties>
</file>