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B" w:rsidRDefault="00C2245B" w:rsidP="00C2245B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245B" w:rsidRDefault="00C2245B" w:rsidP="00C2245B">
      <w:pPr>
        <w:spacing w:line="360" w:lineRule="auto"/>
        <w:rPr>
          <w:sz w:val="28"/>
        </w:rPr>
      </w:pP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C2245B" w:rsidRDefault="00C2245B" w:rsidP="00C2245B">
      <w:pPr>
        <w:spacing w:line="360" w:lineRule="auto"/>
        <w:jc w:val="center"/>
        <w:rPr>
          <w:sz w:val="28"/>
        </w:rPr>
      </w:pP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2245B" w:rsidRDefault="00C2245B" w:rsidP="00C2245B">
      <w:pPr>
        <w:spacing w:line="360" w:lineRule="auto"/>
        <w:rPr>
          <w:sz w:val="28"/>
        </w:rPr>
      </w:pPr>
    </w:p>
    <w:p w:rsidR="00C2245B" w:rsidRDefault="00C2245B" w:rsidP="00C2245B">
      <w:pPr>
        <w:rPr>
          <w:sz w:val="28"/>
        </w:rPr>
      </w:pPr>
      <w:r>
        <w:rPr>
          <w:sz w:val="28"/>
        </w:rPr>
        <w:t>01.03.2018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            № 23</w:t>
      </w:r>
    </w:p>
    <w:p w:rsidR="00C2245B" w:rsidRDefault="00C2245B" w:rsidP="00C2245B">
      <w:pPr>
        <w:spacing w:line="360" w:lineRule="auto"/>
        <w:rPr>
          <w:sz w:val="28"/>
        </w:rPr>
      </w:pP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2245B" w:rsidRDefault="00C2245B" w:rsidP="00C2245B">
      <w:pPr>
        <w:spacing w:line="480" w:lineRule="auto"/>
        <w:jc w:val="center"/>
        <w:rPr>
          <w:sz w:val="28"/>
        </w:rPr>
      </w:pP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 xml:space="preserve">О назначении ответственных </w:t>
      </w:r>
      <w:proofErr w:type="gramStart"/>
      <w:r>
        <w:rPr>
          <w:sz w:val="28"/>
        </w:rPr>
        <w:t>лиц  для</w:t>
      </w:r>
      <w:proofErr w:type="gramEnd"/>
      <w:r>
        <w:rPr>
          <w:sz w:val="28"/>
        </w:rPr>
        <w:t xml:space="preserve"> участия команды Волочаевского сельского поселения в соревнованиях по баскетболу в  зачет </w:t>
      </w:r>
      <w:r>
        <w:rPr>
          <w:color w:val="000000"/>
          <w:sz w:val="27"/>
          <w:szCs w:val="27"/>
        </w:rPr>
        <w:t>XVIII С</w:t>
      </w:r>
      <w:r w:rsidR="00E7744E">
        <w:rPr>
          <w:color w:val="000000"/>
          <w:sz w:val="27"/>
          <w:szCs w:val="27"/>
        </w:rPr>
        <w:t>партакиады Смидовичского района</w:t>
      </w:r>
      <w:bookmarkStart w:id="0" w:name="_GoBack"/>
      <w:bookmarkEnd w:id="0"/>
    </w:p>
    <w:p w:rsidR="00C2245B" w:rsidRDefault="00C2245B" w:rsidP="00C2245B">
      <w:pPr>
        <w:jc w:val="both"/>
        <w:rPr>
          <w:sz w:val="28"/>
        </w:rPr>
      </w:pP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ab/>
        <w:t xml:space="preserve">В связи с </w:t>
      </w:r>
      <w:proofErr w:type="gramStart"/>
      <w:r>
        <w:rPr>
          <w:sz w:val="28"/>
        </w:rPr>
        <w:t>участием  команды</w:t>
      </w:r>
      <w:proofErr w:type="gramEnd"/>
      <w:r>
        <w:rPr>
          <w:sz w:val="28"/>
        </w:rPr>
        <w:t xml:space="preserve"> Волочаевского сельского поселения  в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соревнованиях по баскетболу в  зачет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C2245B" w:rsidRDefault="00C2245B" w:rsidP="00C2245B">
      <w:pPr>
        <w:ind w:firstLine="708"/>
        <w:jc w:val="both"/>
        <w:rPr>
          <w:sz w:val="28"/>
        </w:rPr>
      </w:pPr>
      <w:r>
        <w:rPr>
          <w:sz w:val="28"/>
        </w:rPr>
        <w:t xml:space="preserve">1. Направить команду Волочаевского сельского поселения для участия в  соревнованиях по баскетболу в  зачет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C2245B" w:rsidRDefault="00C2245B" w:rsidP="00C2245B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за предоставление заявки специалиста-эксперта администрации Т.В. Родионову</w:t>
      </w:r>
      <w:r>
        <w:rPr>
          <w:sz w:val="28"/>
        </w:rPr>
        <w:tab/>
      </w:r>
    </w:p>
    <w:p w:rsidR="00C2245B" w:rsidRDefault="00C2245B" w:rsidP="00C2245B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поселения, главу </w:t>
      </w:r>
      <w:proofErr w:type="gramStart"/>
      <w:r>
        <w:rPr>
          <w:sz w:val="28"/>
        </w:rPr>
        <w:t>администрации  Волочаевского</w:t>
      </w:r>
      <w:proofErr w:type="gramEnd"/>
      <w:r>
        <w:rPr>
          <w:sz w:val="28"/>
        </w:rPr>
        <w:t xml:space="preserve"> сельского поселения Е.Н. </w:t>
      </w:r>
      <w:proofErr w:type="spellStart"/>
      <w:r>
        <w:rPr>
          <w:sz w:val="28"/>
        </w:rPr>
        <w:t>Волокитина</w:t>
      </w:r>
      <w:proofErr w:type="spellEnd"/>
      <w:r w:rsidR="00E7744E">
        <w:rPr>
          <w:sz w:val="28"/>
        </w:rPr>
        <w:t>.</w:t>
      </w: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ab/>
      </w:r>
    </w:p>
    <w:p w:rsidR="00C2245B" w:rsidRDefault="00C2245B" w:rsidP="00C2245B">
      <w:pPr>
        <w:pStyle w:val="2"/>
        <w:jc w:val="left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C2245B" w:rsidTr="00C2245B">
        <w:tc>
          <w:tcPr>
            <w:tcW w:w="4361" w:type="dxa"/>
          </w:tcPr>
          <w:p w:rsidR="00C2245B" w:rsidRDefault="00C2245B">
            <w:pPr>
              <w:rPr>
                <w:sz w:val="28"/>
                <w:szCs w:val="28"/>
                <w:lang w:eastAsia="en-US"/>
              </w:rPr>
            </w:pPr>
          </w:p>
          <w:p w:rsidR="00C2245B" w:rsidRDefault="00C2245B">
            <w:pPr>
              <w:rPr>
                <w:sz w:val="28"/>
                <w:szCs w:val="28"/>
                <w:lang w:eastAsia="en-US"/>
              </w:rPr>
            </w:pPr>
          </w:p>
          <w:p w:rsidR="00C2245B" w:rsidRDefault="00C22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C2245B" w:rsidRDefault="00C224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2245B" w:rsidRDefault="00C22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2245B" w:rsidRDefault="00C2245B">
            <w:pPr>
              <w:rPr>
                <w:sz w:val="28"/>
                <w:szCs w:val="28"/>
                <w:lang w:eastAsia="en-US"/>
              </w:rPr>
            </w:pPr>
          </w:p>
          <w:p w:rsidR="00C2245B" w:rsidRDefault="00E774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C2245B">
              <w:rPr>
                <w:sz w:val="28"/>
                <w:szCs w:val="28"/>
                <w:lang w:eastAsia="en-US"/>
              </w:rPr>
              <w:t xml:space="preserve"> Е.Н. Волокитин</w:t>
            </w:r>
          </w:p>
        </w:tc>
      </w:tr>
    </w:tbl>
    <w:p w:rsidR="00C2245B" w:rsidRDefault="00C2245B" w:rsidP="00C2245B"/>
    <w:p w:rsidR="00C2245B" w:rsidRDefault="00C2245B" w:rsidP="00C2245B">
      <w:pPr>
        <w:rPr>
          <w:sz w:val="28"/>
        </w:rPr>
      </w:pPr>
    </w:p>
    <w:p w:rsidR="00C2245B" w:rsidRDefault="00C2245B" w:rsidP="00C2245B">
      <w:pPr>
        <w:ind w:firstLine="708"/>
        <w:jc w:val="both"/>
        <w:rPr>
          <w:sz w:val="28"/>
        </w:rPr>
      </w:pP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ab/>
      </w:r>
    </w:p>
    <w:p w:rsidR="0067601E" w:rsidRDefault="0067601E" w:rsidP="00C2245B">
      <w:pPr>
        <w:jc w:val="both"/>
        <w:rPr>
          <w:sz w:val="28"/>
        </w:rPr>
      </w:pPr>
    </w:p>
    <w:p w:rsidR="0067601E" w:rsidRDefault="0067601E" w:rsidP="00C2245B">
      <w:pPr>
        <w:jc w:val="both"/>
        <w:rPr>
          <w:sz w:val="28"/>
        </w:rPr>
      </w:pPr>
    </w:p>
    <w:p w:rsidR="0067601E" w:rsidRDefault="0067601E" w:rsidP="00C2245B">
      <w:pPr>
        <w:jc w:val="both"/>
        <w:rPr>
          <w:sz w:val="28"/>
        </w:rPr>
      </w:pPr>
    </w:p>
    <w:p w:rsidR="0067601E" w:rsidRDefault="0067601E" w:rsidP="00C2245B">
      <w:pPr>
        <w:jc w:val="both"/>
        <w:rPr>
          <w:sz w:val="28"/>
        </w:rPr>
      </w:pPr>
    </w:p>
    <w:p w:rsidR="00390D1D" w:rsidRDefault="00E7744E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9"/>
    <w:rsid w:val="000035DE"/>
    <w:rsid w:val="00026139"/>
    <w:rsid w:val="000E3F0C"/>
    <w:rsid w:val="003339D8"/>
    <w:rsid w:val="003654D4"/>
    <w:rsid w:val="0067601E"/>
    <w:rsid w:val="00C2245B"/>
    <w:rsid w:val="00E64026"/>
    <w:rsid w:val="00E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1B90-E70E-4371-A118-20DC9C3B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2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760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2018-04-03T02:09:00Z</cp:lastPrinted>
  <dcterms:created xsi:type="dcterms:W3CDTF">2018-03-07T01:55:00Z</dcterms:created>
  <dcterms:modified xsi:type="dcterms:W3CDTF">2018-04-03T02:11:00Z</dcterms:modified>
</cp:coreProperties>
</file>