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9B" w:rsidRDefault="00CC0D9B" w:rsidP="00CC0D9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B17D0" w:rsidRPr="00E75398" w:rsidRDefault="002B17D0" w:rsidP="002B17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5398"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 w:rsidRPr="00E75398">
        <w:rPr>
          <w:rFonts w:ascii="Times New Roman" w:hAnsi="Times New Roman"/>
          <w:sz w:val="28"/>
          <w:szCs w:val="28"/>
        </w:rPr>
        <w:t>Волочаевское</w:t>
      </w:r>
      <w:proofErr w:type="spellEnd"/>
      <w:r w:rsidRPr="00E75398">
        <w:rPr>
          <w:rFonts w:ascii="Times New Roman" w:hAnsi="Times New Roman"/>
          <w:sz w:val="28"/>
          <w:szCs w:val="28"/>
        </w:rPr>
        <w:t xml:space="preserve"> сельское поселение» </w:t>
      </w:r>
    </w:p>
    <w:p w:rsidR="002B17D0" w:rsidRPr="00E75398" w:rsidRDefault="002B17D0" w:rsidP="002B17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5398">
        <w:rPr>
          <w:rFonts w:ascii="Times New Roman" w:hAnsi="Times New Roman"/>
          <w:sz w:val="28"/>
          <w:szCs w:val="28"/>
        </w:rPr>
        <w:t xml:space="preserve">Смидовичского муниципального района </w:t>
      </w:r>
    </w:p>
    <w:p w:rsidR="002B17D0" w:rsidRPr="00E75398" w:rsidRDefault="002B17D0" w:rsidP="002B17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5398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2B17D0" w:rsidRPr="00E75398" w:rsidRDefault="002B17D0" w:rsidP="002B17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B17D0" w:rsidRPr="00E75398" w:rsidRDefault="002B17D0" w:rsidP="002B17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5398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2B17D0" w:rsidRPr="00E75398" w:rsidRDefault="002B17D0" w:rsidP="002B17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B17D0" w:rsidRPr="00E75398" w:rsidRDefault="002B17D0" w:rsidP="002B17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5398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2B17D0" w:rsidRPr="00E75398" w:rsidRDefault="002B17D0" w:rsidP="002B17D0">
      <w:pPr>
        <w:jc w:val="center"/>
        <w:rPr>
          <w:rFonts w:ascii="Times New Roman" w:hAnsi="Times New Roman"/>
          <w:sz w:val="28"/>
          <w:szCs w:val="28"/>
        </w:rPr>
      </w:pPr>
    </w:p>
    <w:p w:rsidR="002B17D0" w:rsidRPr="00E75398" w:rsidRDefault="002B17D0" w:rsidP="002B17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Pr="00E75398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75398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__</w:t>
      </w:r>
      <w:r w:rsidRPr="00E75398">
        <w:rPr>
          <w:rFonts w:ascii="Times New Roman" w:hAnsi="Times New Roman"/>
          <w:sz w:val="28"/>
          <w:szCs w:val="28"/>
        </w:rPr>
        <w:t xml:space="preserve"> </w:t>
      </w:r>
    </w:p>
    <w:p w:rsidR="002B17D0" w:rsidRPr="00E75398" w:rsidRDefault="002B17D0" w:rsidP="002B17D0">
      <w:pPr>
        <w:jc w:val="center"/>
        <w:rPr>
          <w:rFonts w:ascii="Times New Roman" w:hAnsi="Times New Roman"/>
          <w:sz w:val="28"/>
          <w:szCs w:val="28"/>
        </w:rPr>
      </w:pPr>
      <w:r w:rsidRPr="00E75398">
        <w:rPr>
          <w:rFonts w:ascii="Times New Roman" w:hAnsi="Times New Roman"/>
          <w:sz w:val="28"/>
          <w:szCs w:val="28"/>
        </w:rPr>
        <w:t>с. Партизанское</w:t>
      </w:r>
    </w:p>
    <w:p w:rsidR="002B17D0" w:rsidRPr="00E75398" w:rsidRDefault="002B17D0" w:rsidP="002B17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№ 27 от 29.06.2010 «</w:t>
      </w:r>
      <w:r w:rsidRPr="00E75398">
        <w:rPr>
          <w:rFonts w:ascii="Times New Roman" w:hAnsi="Times New Roman"/>
          <w:sz w:val="28"/>
          <w:szCs w:val="28"/>
        </w:rPr>
        <w:t>Об определении мест массового отдыха населения, мест любительского лова рыбы, места проведения сельскохозяйственных работ в пограничной зоне и за рубежом инженерных сооружений пограничных органов на территории муниципального образования «</w:t>
      </w:r>
      <w:proofErr w:type="spellStart"/>
      <w:r w:rsidRPr="00E75398">
        <w:rPr>
          <w:rFonts w:ascii="Times New Roman" w:hAnsi="Times New Roman"/>
          <w:sz w:val="28"/>
          <w:szCs w:val="28"/>
        </w:rPr>
        <w:t>Волочаевское</w:t>
      </w:r>
      <w:proofErr w:type="spellEnd"/>
      <w:r w:rsidRPr="00E75398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2B17D0" w:rsidRPr="00E75398" w:rsidRDefault="002B17D0" w:rsidP="002B17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17D0" w:rsidRPr="00E75398" w:rsidRDefault="002B17D0" w:rsidP="002B17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5398">
        <w:rPr>
          <w:rFonts w:ascii="Times New Roman" w:hAnsi="Times New Roman"/>
          <w:sz w:val="28"/>
          <w:szCs w:val="28"/>
        </w:rPr>
        <w:tab/>
        <w:t>На основании закона Российской Федерации от 01.04.1993 № 4730-1 «О государственной границе Российской Федерации», Устава муниципального образования «Волочаевского сельского поселение», а также для упорядочения и определения границ массового отдыха населения, мест проведения сельскохозяйственных работ в пограничной зоне и за рубежом инженерных сооружений пограничных органов администрация сельского поселения</w:t>
      </w:r>
    </w:p>
    <w:p w:rsidR="002B17D0" w:rsidRPr="00E75398" w:rsidRDefault="002B17D0" w:rsidP="002B17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5398">
        <w:rPr>
          <w:rFonts w:ascii="Times New Roman" w:hAnsi="Times New Roman"/>
          <w:sz w:val="28"/>
          <w:szCs w:val="28"/>
        </w:rPr>
        <w:tab/>
        <w:t>ПОСТАНОВЛЯЕТ:</w:t>
      </w:r>
    </w:p>
    <w:p w:rsidR="002B17D0" w:rsidRPr="00E75398" w:rsidRDefault="002B17D0" w:rsidP="002B17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5398">
        <w:rPr>
          <w:rFonts w:ascii="Times New Roman" w:hAnsi="Times New Roman"/>
          <w:sz w:val="28"/>
          <w:szCs w:val="28"/>
        </w:rPr>
        <w:tab/>
      </w:r>
      <w:r w:rsidR="00B758A4">
        <w:rPr>
          <w:rFonts w:ascii="Times New Roman" w:hAnsi="Times New Roman"/>
          <w:sz w:val="28"/>
          <w:szCs w:val="28"/>
        </w:rPr>
        <w:t>Исключить п</w:t>
      </w:r>
      <w:proofErr w:type="gramStart"/>
      <w:r w:rsidRPr="00E75398">
        <w:rPr>
          <w:rFonts w:ascii="Times New Roman" w:hAnsi="Times New Roman"/>
          <w:sz w:val="28"/>
          <w:szCs w:val="28"/>
        </w:rPr>
        <w:t>1</w:t>
      </w:r>
      <w:proofErr w:type="gramEnd"/>
      <w:r w:rsidRPr="00E75398">
        <w:rPr>
          <w:rFonts w:ascii="Times New Roman" w:hAnsi="Times New Roman"/>
          <w:sz w:val="28"/>
          <w:szCs w:val="28"/>
        </w:rPr>
        <w:t xml:space="preserve">. </w:t>
      </w:r>
      <w:r w:rsidR="00B758A4">
        <w:rPr>
          <w:rFonts w:ascii="Times New Roman" w:hAnsi="Times New Roman"/>
          <w:sz w:val="28"/>
          <w:szCs w:val="28"/>
        </w:rPr>
        <w:t>«</w:t>
      </w:r>
      <w:r w:rsidRPr="00E75398">
        <w:rPr>
          <w:rFonts w:ascii="Times New Roman" w:hAnsi="Times New Roman"/>
          <w:sz w:val="28"/>
          <w:szCs w:val="28"/>
        </w:rPr>
        <w:t>Определить места массового отдыха населения, места любительского лова рыбы:</w:t>
      </w:r>
    </w:p>
    <w:p w:rsidR="002B17D0" w:rsidRPr="00E75398" w:rsidRDefault="002B17D0" w:rsidP="00B758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5398">
        <w:rPr>
          <w:rFonts w:ascii="Times New Roman" w:hAnsi="Times New Roman"/>
          <w:sz w:val="28"/>
          <w:szCs w:val="28"/>
        </w:rPr>
        <w:tab/>
        <w:t>- протока Крестовая</w:t>
      </w:r>
      <w:proofErr w:type="gramStart"/>
      <w:r w:rsidRPr="00E75398">
        <w:rPr>
          <w:rFonts w:ascii="Times New Roman" w:hAnsi="Times New Roman"/>
          <w:sz w:val="28"/>
          <w:szCs w:val="28"/>
        </w:rPr>
        <w:t>.</w:t>
      </w:r>
      <w:r w:rsidR="00B758A4">
        <w:rPr>
          <w:rFonts w:ascii="Times New Roman" w:hAnsi="Times New Roman"/>
          <w:sz w:val="28"/>
          <w:szCs w:val="28"/>
        </w:rPr>
        <w:t>»</w:t>
      </w:r>
      <w:proofErr w:type="gramEnd"/>
    </w:p>
    <w:p w:rsidR="002B17D0" w:rsidRPr="00E75398" w:rsidRDefault="002B17D0" w:rsidP="002B17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5398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E753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5398">
        <w:rPr>
          <w:rFonts w:ascii="Times New Roman" w:hAnsi="Times New Roman"/>
          <w:sz w:val="28"/>
          <w:szCs w:val="28"/>
        </w:rPr>
        <w:t xml:space="preserve"> исполнением постановлением оставляю за собой.</w:t>
      </w:r>
    </w:p>
    <w:p w:rsidR="002B17D0" w:rsidRPr="00E75398" w:rsidRDefault="002B17D0" w:rsidP="002B17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5398">
        <w:rPr>
          <w:rFonts w:ascii="Times New Roman" w:hAnsi="Times New Roman"/>
          <w:sz w:val="28"/>
          <w:szCs w:val="28"/>
        </w:rPr>
        <w:tab/>
        <w:t>4. Опубликовать настоящее постановление в Информационном бюллетене Волочаевского сельского поселения.</w:t>
      </w:r>
    </w:p>
    <w:p w:rsidR="002B17D0" w:rsidRPr="00E75398" w:rsidRDefault="002B17D0" w:rsidP="002B17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5398">
        <w:rPr>
          <w:rFonts w:ascii="Times New Roman" w:hAnsi="Times New Roman"/>
          <w:sz w:val="28"/>
          <w:szCs w:val="28"/>
        </w:rPr>
        <w:tab/>
        <w:t>5. Настоящее постановление вступает в силу после его офици</w:t>
      </w:r>
      <w:r w:rsidR="00EE4E30">
        <w:rPr>
          <w:rFonts w:ascii="Times New Roman" w:hAnsi="Times New Roman"/>
          <w:sz w:val="28"/>
          <w:szCs w:val="28"/>
        </w:rPr>
        <w:t>ального опубликования.</w:t>
      </w:r>
    </w:p>
    <w:p w:rsidR="002B17D0" w:rsidRPr="00E75398" w:rsidRDefault="002B17D0" w:rsidP="002B17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17D0" w:rsidRPr="00E75398" w:rsidRDefault="002B17D0" w:rsidP="002B17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4E30" w:rsidRDefault="002B17D0" w:rsidP="002B17D0">
      <w:pPr>
        <w:rPr>
          <w:rFonts w:ascii="Times New Roman" w:hAnsi="Times New Roman"/>
          <w:sz w:val="28"/>
          <w:szCs w:val="28"/>
        </w:rPr>
      </w:pPr>
      <w:r w:rsidRPr="00E75398">
        <w:rPr>
          <w:rFonts w:ascii="Times New Roman" w:hAnsi="Times New Roman"/>
          <w:sz w:val="28"/>
          <w:szCs w:val="28"/>
        </w:rPr>
        <w:t xml:space="preserve">Глава </w:t>
      </w:r>
      <w:r w:rsidR="00EE4E30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390D1D" w:rsidRPr="00CC0D9B" w:rsidRDefault="002B17D0">
      <w:pPr>
        <w:rPr>
          <w:rFonts w:ascii="Times New Roman" w:hAnsi="Times New Roman"/>
          <w:sz w:val="28"/>
          <w:szCs w:val="28"/>
        </w:rPr>
      </w:pPr>
      <w:r w:rsidRPr="00E75398">
        <w:rPr>
          <w:rFonts w:ascii="Times New Roman" w:hAnsi="Times New Roman"/>
          <w:sz w:val="28"/>
          <w:szCs w:val="28"/>
        </w:rPr>
        <w:t xml:space="preserve">сельского поселения                                      </w:t>
      </w:r>
      <w:r w:rsidR="00EE4E30">
        <w:rPr>
          <w:rFonts w:ascii="Times New Roman" w:hAnsi="Times New Roman"/>
          <w:sz w:val="28"/>
          <w:szCs w:val="28"/>
        </w:rPr>
        <w:t xml:space="preserve">                                 Л.В. Марцева</w:t>
      </w:r>
      <w:bookmarkStart w:id="0" w:name="_GoBack"/>
      <w:bookmarkEnd w:id="0"/>
    </w:p>
    <w:sectPr w:rsidR="00390D1D" w:rsidRPr="00CC0D9B" w:rsidSect="00CC0D9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A6"/>
    <w:rsid w:val="000035DE"/>
    <w:rsid w:val="000E3F0C"/>
    <w:rsid w:val="001C7702"/>
    <w:rsid w:val="002B17D0"/>
    <w:rsid w:val="003654D4"/>
    <w:rsid w:val="00583532"/>
    <w:rsid w:val="006B3303"/>
    <w:rsid w:val="00B758A4"/>
    <w:rsid w:val="00CC0D9B"/>
    <w:rsid w:val="00D335A6"/>
    <w:rsid w:val="00E64026"/>
    <w:rsid w:val="00EE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D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E4E30"/>
    <w:rPr>
      <w:color w:val="0000FF"/>
      <w:u w:val="single"/>
    </w:rPr>
  </w:style>
  <w:style w:type="table" w:styleId="a5">
    <w:name w:val="Table Grid"/>
    <w:basedOn w:val="a1"/>
    <w:uiPriority w:val="59"/>
    <w:rsid w:val="00EE4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4E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D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E4E30"/>
    <w:rPr>
      <w:color w:val="0000FF"/>
      <w:u w:val="single"/>
    </w:rPr>
  </w:style>
  <w:style w:type="table" w:styleId="a5">
    <w:name w:val="Table Grid"/>
    <w:basedOn w:val="a1"/>
    <w:uiPriority w:val="59"/>
    <w:rsid w:val="00EE4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4E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2020-09-07T04:51:00Z</dcterms:created>
  <dcterms:modified xsi:type="dcterms:W3CDTF">2020-09-15T00:17:00Z</dcterms:modified>
</cp:coreProperties>
</file>