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C8" w:rsidRDefault="005900C8" w:rsidP="005900C8">
      <w:pPr>
        <w:pStyle w:val="1"/>
        <w:jc w:val="center"/>
      </w:pPr>
      <w:r>
        <w:t>Муниципальное образование «Волочаевское сельское поселение»</w:t>
      </w:r>
    </w:p>
    <w:p w:rsidR="005900C8" w:rsidRDefault="005900C8" w:rsidP="005900C8">
      <w:pPr>
        <w:jc w:val="center"/>
        <w:rPr>
          <w:sz w:val="28"/>
        </w:rPr>
      </w:pPr>
      <w:r>
        <w:rPr>
          <w:sz w:val="28"/>
        </w:rPr>
        <w:t>Смидовичского муниципального района</w:t>
      </w:r>
    </w:p>
    <w:p w:rsidR="005900C8" w:rsidRDefault="005900C8" w:rsidP="005900C8">
      <w:pPr>
        <w:jc w:val="center"/>
        <w:rPr>
          <w:sz w:val="28"/>
        </w:rPr>
      </w:pPr>
      <w:r>
        <w:rPr>
          <w:sz w:val="28"/>
        </w:rPr>
        <w:t>Еврейской автономной области</w:t>
      </w:r>
    </w:p>
    <w:p w:rsidR="005900C8" w:rsidRDefault="005900C8" w:rsidP="005900C8">
      <w:pPr>
        <w:rPr>
          <w:sz w:val="28"/>
        </w:rPr>
      </w:pPr>
    </w:p>
    <w:p w:rsidR="005900C8" w:rsidRDefault="005900C8" w:rsidP="005900C8">
      <w:pPr>
        <w:jc w:val="center"/>
        <w:rPr>
          <w:sz w:val="28"/>
        </w:rPr>
      </w:pPr>
      <w:r>
        <w:rPr>
          <w:sz w:val="28"/>
        </w:rPr>
        <w:t xml:space="preserve">  АДМИНИСТРАЦИЯ СЕЛЬСКОГО ПОСЕЛЕНИЯ</w:t>
      </w:r>
    </w:p>
    <w:p w:rsidR="005900C8" w:rsidRDefault="005900C8" w:rsidP="005900C8">
      <w:pPr>
        <w:jc w:val="center"/>
        <w:rPr>
          <w:sz w:val="28"/>
        </w:rPr>
      </w:pPr>
    </w:p>
    <w:p w:rsidR="005900C8" w:rsidRDefault="005900C8" w:rsidP="005900C8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5900C8" w:rsidRDefault="005900C8" w:rsidP="005900C8">
      <w:pPr>
        <w:rPr>
          <w:sz w:val="28"/>
        </w:rPr>
      </w:pPr>
    </w:p>
    <w:p w:rsidR="005900C8" w:rsidRDefault="005900C8" w:rsidP="005900C8">
      <w:pPr>
        <w:rPr>
          <w:sz w:val="28"/>
        </w:rPr>
      </w:pPr>
      <w:r>
        <w:rPr>
          <w:sz w:val="28"/>
        </w:rPr>
        <w:t>29.05.2014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</w:t>
      </w:r>
      <w:r w:rsidR="00FE467E">
        <w:rPr>
          <w:sz w:val="28"/>
        </w:rPr>
        <w:t xml:space="preserve">      </w:t>
      </w:r>
      <w:r>
        <w:rPr>
          <w:sz w:val="28"/>
        </w:rPr>
        <w:t>№ 91</w:t>
      </w:r>
    </w:p>
    <w:p w:rsidR="005900C8" w:rsidRDefault="005900C8" w:rsidP="005900C8">
      <w:pPr>
        <w:rPr>
          <w:sz w:val="28"/>
        </w:rPr>
      </w:pPr>
    </w:p>
    <w:p w:rsidR="005900C8" w:rsidRDefault="005900C8" w:rsidP="005900C8">
      <w:pPr>
        <w:jc w:val="center"/>
        <w:rPr>
          <w:sz w:val="28"/>
        </w:rPr>
      </w:pPr>
      <w:r>
        <w:rPr>
          <w:sz w:val="28"/>
        </w:rPr>
        <w:t>с. Партизанское</w:t>
      </w:r>
    </w:p>
    <w:p w:rsidR="005900C8" w:rsidRDefault="005900C8" w:rsidP="005900C8">
      <w:pPr>
        <w:jc w:val="center"/>
        <w:rPr>
          <w:sz w:val="28"/>
        </w:rPr>
      </w:pPr>
    </w:p>
    <w:p w:rsidR="005900C8" w:rsidRDefault="005900C8" w:rsidP="005900C8">
      <w:pPr>
        <w:jc w:val="center"/>
        <w:rPr>
          <w:sz w:val="28"/>
        </w:rPr>
      </w:pPr>
    </w:p>
    <w:p w:rsidR="005900C8" w:rsidRPr="005900C8" w:rsidRDefault="005900C8" w:rsidP="005900C8">
      <w:pPr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О проведении открытого аукциона в электронной форме на  оказание услуг </w:t>
      </w:r>
      <w:r>
        <w:rPr>
          <w:sz w:val="28"/>
          <w:szCs w:val="28"/>
        </w:rPr>
        <w:t xml:space="preserve"> </w:t>
      </w:r>
      <w:r w:rsidRPr="005900C8">
        <w:rPr>
          <w:sz w:val="28"/>
          <w:szCs w:val="28"/>
        </w:rPr>
        <w:t>по изготовлению паспорта энергетического обследования зданий находящихся в собственности</w:t>
      </w:r>
      <w:proofErr w:type="gramEnd"/>
      <w:r w:rsidRPr="005900C8">
        <w:rPr>
          <w:sz w:val="28"/>
          <w:szCs w:val="28"/>
        </w:rPr>
        <w:t xml:space="preserve"> Волочаевского сельского поселения  </w:t>
      </w:r>
    </w:p>
    <w:p w:rsidR="005900C8" w:rsidRDefault="005900C8" w:rsidP="005900C8">
      <w:pPr>
        <w:jc w:val="both"/>
        <w:rPr>
          <w:sz w:val="28"/>
        </w:rPr>
      </w:pPr>
    </w:p>
    <w:p w:rsidR="005900C8" w:rsidRDefault="005900C8" w:rsidP="005900C8">
      <w:pPr>
        <w:ind w:firstLine="708"/>
        <w:jc w:val="both"/>
        <w:rPr>
          <w:sz w:val="28"/>
        </w:rPr>
      </w:pPr>
    </w:p>
    <w:p w:rsidR="005900C8" w:rsidRDefault="005900C8" w:rsidP="005900C8">
      <w:pPr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05.04.2013 № 44 – ФЗ             «О контрактной системе в сфере закупок товаров, работ, услуг для обеспечения государственных и муниципальных нужд» (далее - ФЗ № 44), планом – графиком размещения заказов на поставку товаров, выполнения работ, оказания услуг для нужд администрации Волочаевского сельского поселения     в 2014 году, администрация сельского поселения:</w:t>
      </w:r>
      <w:r>
        <w:rPr>
          <w:sz w:val="28"/>
        </w:rPr>
        <w:tab/>
      </w:r>
    </w:p>
    <w:p w:rsidR="005900C8" w:rsidRDefault="005900C8" w:rsidP="005900C8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5900C8" w:rsidRDefault="005900C8" w:rsidP="005900C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1. Объявить проведение открытого аукциона в электронной форме     (далее – открытый аукцион) на  </w:t>
      </w:r>
      <w:r>
        <w:rPr>
          <w:sz w:val="28"/>
          <w:szCs w:val="28"/>
        </w:rPr>
        <w:t xml:space="preserve"> </w:t>
      </w:r>
      <w:r w:rsidRPr="005900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оказание</w:t>
      </w:r>
      <w:r w:rsidRPr="005900C8">
        <w:rPr>
          <w:sz w:val="28"/>
          <w:szCs w:val="28"/>
        </w:rPr>
        <w:t xml:space="preserve"> услуг по изготовлению паспорта энергетического обследования зданий находящихся в собственности Волочаевского сельского поселения  </w:t>
      </w:r>
      <w:r w:rsidR="00F6539A">
        <w:rPr>
          <w:sz w:val="28"/>
        </w:rPr>
        <w:t>в мае</w:t>
      </w:r>
      <w:r>
        <w:rPr>
          <w:sz w:val="28"/>
        </w:rPr>
        <w:t xml:space="preserve"> 2014 года.</w:t>
      </w:r>
    </w:p>
    <w:p w:rsidR="005900C8" w:rsidRDefault="005900C8" w:rsidP="005900C8">
      <w:pPr>
        <w:ind w:firstLine="708"/>
        <w:jc w:val="both"/>
        <w:rPr>
          <w:color w:val="3B2D36"/>
          <w:sz w:val="28"/>
          <w:szCs w:val="28"/>
        </w:rPr>
      </w:pPr>
      <w:r>
        <w:rPr>
          <w:sz w:val="28"/>
        </w:rPr>
        <w:t xml:space="preserve">2. </w:t>
      </w:r>
      <w:r>
        <w:rPr>
          <w:color w:val="3B2D36"/>
          <w:sz w:val="28"/>
          <w:szCs w:val="28"/>
        </w:rPr>
        <w:t xml:space="preserve"> Утвердить прилагаемое  извещение  о проведении открытого  аукциона.</w:t>
      </w:r>
    </w:p>
    <w:p w:rsidR="005900C8" w:rsidRDefault="005900C8" w:rsidP="005900C8">
      <w:pPr>
        <w:ind w:firstLine="708"/>
        <w:jc w:val="both"/>
        <w:rPr>
          <w:sz w:val="28"/>
        </w:rPr>
      </w:pPr>
      <w:r>
        <w:rPr>
          <w:color w:val="3B2D36"/>
          <w:sz w:val="28"/>
          <w:szCs w:val="28"/>
        </w:rPr>
        <w:t xml:space="preserve">3. </w:t>
      </w:r>
      <w:r>
        <w:rPr>
          <w:sz w:val="28"/>
        </w:rPr>
        <w:t xml:space="preserve">Назначить </w:t>
      </w:r>
      <w:r w:rsidR="009D39A2">
        <w:rPr>
          <w:sz w:val="28"/>
        </w:rPr>
        <w:t xml:space="preserve">старшего специалиста 1 разряда </w:t>
      </w:r>
      <w:r>
        <w:rPr>
          <w:sz w:val="28"/>
        </w:rPr>
        <w:t xml:space="preserve"> администрации </w:t>
      </w:r>
      <w:r w:rsidR="009D39A2">
        <w:rPr>
          <w:sz w:val="28"/>
        </w:rPr>
        <w:t xml:space="preserve">сельского поселения Родионову Т.В. </w:t>
      </w:r>
      <w:r>
        <w:rPr>
          <w:sz w:val="28"/>
        </w:rPr>
        <w:t xml:space="preserve"> </w:t>
      </w:r>
      <w:proofErr w:type="gramStart"/>
      <w:r>
        <w:rPr>
          <w:sz w:val="28"/>
        </w:rPr>
        <w:t>ответственным</w:t>
      </w:r>
      <w:proofErr w:type="gramEnd"/>
      <w:r>
        <w:rPr>
          <w:sz w:val="28"/>
        </w:rPr>
        <w:t xml:space="preserve"> за разработку аукционной документации.</w:t>
      </w:r>
    </w:p>
    <w:p w:rsidR="005900C8" w:rsidRDefault="005900C8" w:rsidP="005900C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 xml:space="preserve">4. </w:t>
      </w:r>
      <w:r>
        <w:rPr>
          <w:sz w:val="28"/>
        </w:rPr>
        <w:t xml:space="preserve">Головач О.А. - ведущему специалисту 2 разряда – главному бухгалтеру администрации сельского поселения: </w:t>
      </w:r>
    </w:p>
    <w:p w:rsidR="005900C8" w:rsidRDefault="005900C8" w:rsidP="005900C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 xml:space="preserve">- обеспечить размещение извещения о проведении открытого аукциона и документации на проведение открытого аукциона на официальном сайте Российской Федерации в сети «Интернет» для размещения информации о размещении заказов на поставки товаров, выполнение работ, оказания услуг </w:t>
      </w:r>
      <w:hyperlink r:id="rId5" w:history="1">
        <w:r>
          <w:rPr>
            <w:rStyle w:val="a3"/>
            <w:szCs w:val="28"/>
          </w:rPr>
          <w:t>www.zakupki.gov.ru</w:t>
        </w:r>
      </w:hyperlink>
      <w:r>
        <w:rPr>
          <w:color w:val="3B2D36"/>
          <w:sz w:val="28"/>
          <w:szCs w:val="28"/>
        </w:rPr>
        <w:t xml:space="preserve">  в установленные аукционной документацией сроки и  организационно-техническое сопровождение проведения открытого аукциона.</w:t>
      </w:r>
    </w:p>
    <w:p w:rsidR="005900C8" w:rsidRDefault="005900C8" w:rsidP="005900C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5. Единой конкурсной (аукционной) комиссии провести открытый аукцион в установленные аукционной документацией сроки.</w:t>
      </w:r>
    </w:p>
    <w:p w:rsidR="005900C8" w:rsidRDefault="005900C8" w:rsidP="005900C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color w:val="3B2D36"/>
          <w:sz w:val="28"/>
          <w:szCs w:val="28"/>
        </w:rPr>
        <w:t xml:space="preserve">Опубликовать настоящее постановление на официальном сайте администрации Волочаевского сельского поселения </w:t>
      </w:r>
      <w:hyperlink r:id="rId6" w:history="1">
        <w:r>
          <w:rPr>
            <w:rStyle w:val="a3"/>
            <w:szCs w:val="28"/>
            <w:lang w:val="en-US"/>
          </w:rPr>
          <w:t>www</w:t>
        </w:r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smid</w:t>
        </w:r>
        <w:proofErr w:type="spellEnd"/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eao</w:t>
        </w:r>
        <w:proofErr w:type="spellEnd"/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Информационном бюллетене Волочаевского сельского поселения.</w:t>
      </w:r>
    </w:p>
    <w:p w:rsidR="005900C8" w:rsidRDefault="005900C8" w:rsidP="005900C8">
      <w:pPr>
        <w:ind w:firstLine="708"/>
        <w:jc w:val="both"/>
        <w:rPr>
          <w:sz w:val="28"/>
        </w:rPr>
      </w:pPr>
      <w:r>
        <w:rPr>
          <w:sz w:val="28"/>
        </w:rPr>
        <w:t xml:space="preserve">7.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 постановления оставляю за собой.</w:t>
      </w:r>
    </w:p>
    <w:p w:rsidR="005900C8" w:rsidRDefault="005900C8" w:rsidP="005900C8">
      <w:pPr>
        <w:jc w:val="both"/>
        <w:rPr>
          <w:sz w:val="28"/>
        </w:rPr>
      </w:pPr>
      <w:r>
        <w:rPr>
          <w:sz w:val="28"/>
        </w:rPr>
        <w:tab/>
        <w:t>8. Настоящее постановление вступает в силу после его официального опубликования.</w:t>
      </w:r>
    </w:p>
    <w:p w:rsidR="005900C8" w:rsidRDefault="005900C8" w:rsidP="005900C8"/>
    <w:p w:rsidR="005900C8" w:rsidRDefault="005900C8" w:rsidP="005900C8"/>
    <w:p w:rsidR="005900C8" w:rsidRDefault="005900C8" w:rsidP="005900C8"/>
    <w:p w:rsidR="005900C8" w:rsidRDefault="005900C8" w:rsidP="005900C8"/>
    <w:p w:rsidR="005900C8" w:rsidRDefault="005900C8" w:rsidP="005900C8">
      <w:pPr>
        <w:pStyle w:val="2"/>
      </w:pPr>
      <w:r>
        <w:t>Глава сельского поселения</w:t>
      </w:r>
      <w:r>
        <w:tab/>
      </w:r>
      <w:r>
        <w:tab/>
      </w:r>
      <w:r>
        <w:tab/>
      </w:r>
      <w:r>
        <w:tab/>
        <w:t xml:space="preserve">                        Е.Н. Волокитин </w:t>
      </w:r>
    </w:p>
    <w:p w:rsidR="00FE467E" w:rsidRPr="00FE467E" w:rsidRDefault="00FE467E" w:rsidP="00FE467E">
      <w:bookmarkStart w:id="0" w:name="_GoBack"/>
      <w:bookmarkEnd w:id="0"/>
    </w:p>
    <w:p w:rsidR="005900C8" w:rsidRDefault="005900C8" w:rsidP="005900C8">
      <w:pPr>
        <w:rPr>
          <w:sz w:val="28"/>
        </w:rPr>
      </w:pPr>
    </w:p>
    <w:p w:rsidR="005900C8" w:rsidRDefault="005900C8" w:rsidP="005900C8">
      <w:pPr>
        <w:rPr>
          <w:sz w:val="28"/>
        </w:rPr>
      </w:pPr>
    </w:p>
    <w:p w:rsidR="005900C8" w:rsidRDefault="005900C8" w:rsidP="005900C8">
      <w:pPr>
        <w:rPr>
          <w:sz w:val="28"/>
        </w:rPr>
      </w:pPr>
      <w:r>
        <w:rPr>
          <w:sz w:val="28"/>
        </w:rPr>
        <w:t>Готовил:</w:t>
      </w:r>
    </w:p>
    <w:p w:rsidR="005900C8" w:rsidRDefault="00F6539A" w:rsidP="005900C8">
      <w:pPr>
        <w:rPr>
          <w:sz w:val="28"/>
        </w:rPr>
      </w:pPr>
      <w:r>
        <w:rPr>
          <w:sz w:val="28"/>
        </w:rPr>
        <w:t>С</w:t>
      </w:r>
      <w:r w:rsidR="009D39A2">
        <w:rPr>
          <w:sz w:val="28"/>
        </w:rPr>
        <w:t>тарший  специалист 1 разряда</w:t>
      </w:r>
    </w:p>
    <w:p w:rsidR="005900C8" w:rsidRDefault="005900C8" w:rsidP="005900C8">
      <w:r>
        <w:rPr>
          <w:sz w:val="28"/>
        </w:rPr>
        <w:t xml:space="preserve">администрации сельского поселения                       </w:t>
      </w:r>
      <w:r w:rsidR="009D39A2">
        <w:rPr>
          <w:sz w:val="28"/>
        </w:rPr>
        <w:t xml:space="preserve">                   Т.В. Родионова</w:t>
      </w:r>
    </w:p>
    <w:p w:rsidR="005900C8" w:rsidRDefault="005900C8" w:rsidP="005900C8"/>
    <w:p w:rsidR="005900C8" w:rsidRDefault="005900C8" w:rsidP="005900C8">
      <w:pPr>
        <w:ind w:firstLine="708"/>
        <w:jc w:val="both"/>
        <w:rPr>
          <w:sz w:val="28"/>
        </w:rPr>
      </w:pPr>
    </w:p>
    <w:p w:rsidR="005900C8" w:rsidRDefault="005900C8" w:rsidP="005900C8">
      <w:pPr>
        <w:ind w:firstLine="708"/>
        <w:jc w:val="both"/>
        <w:rPr>
          <w:sz w:val="28"/>
        </w:rPr>
      </w:pPr>
    </w:p>
    <w:p w:rsidR="005900C8" w:rsidRDefault="005900C8" w:rsidP="005900C8">
      <w:r>
        <w:rPr>
          <w:sz w:val="28"/>
        </w:rPr>
        <w:t xml:space="preserve"> </w:t>
      </w:r>
    </w:p>
    <w:p w:rsidR="005900C8" w:rsidRDefault="005900C8" w:rsidP="005900C8">
      <w:pPr>
        <w:tabs>
          <w:tab w:val="left" w:pos="0"/>
        </w:tabs>
        <w:ind w:firstLine="709"/>
        <w:jc w:val="both"/>
        <w:rPr>
          <w:sz w:val="28"/>
        </w:rPr>
      </w:pPr>
    </w:p>
    <w:p w:rsidR="005900C8" w:rsidRDefault="005900C8" w:rsidP="005900C8">
      <w:pPr>
        <w:tabs>
          <w:tab w:val="left" w:pos="0"/>
        </w:tabs>
        <w:ind w:firstLine="709"/>
        <w:jc w:val="both"/>
        <w:rPr>
          <w:sz w:val="28"/>
        </w:rPr>
      </w:pPr>
    </w:p>
    <w:p w:rsidR="005900C8" w:rsidRDefault="005900C8" w:rsidP="005900C8"/>
    <w:p w:rsidR="00036769" w:rsidRDefault="00036769"/>
    <w:sectPr w:rsidR="00036769" w:rsidSect="00FE467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1F"/>
    <w:rsid w:val="00036769"/>
    <w:rsid w:val="000B74AF"/>
    <w:rsid w:val="001233CA"/>
    <w:rsid w:val="005900C8"/>
    <w:rsid w:val="005C22A9"/>
    <w:rsid w:val="009D39A2"/>
    <w:rsid w:val="00F6539A"/>
    <w:rsid w:val="00F7781F"/>
    <w:rsid w:val="00FE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00C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900C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00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900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900C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900C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semiHidden/>
    <w:rsid w:val="005900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00C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900C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00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900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900C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900C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semiHidden/>
    <w:rsid w:val="005900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7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mid.eao.ru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2014-06-01T23:36:00Z</dcterms:created>
  <dcterms:modified xsi:type="dcterms:W3CDTF">2014-06-02T03:14:00Z</dcterms:modified>
</cp:coreProperties>
</file>