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A26CC6" w:rsidP="007A5FC1">
      <w:pPr>
        <w:rPr>
          <w:sz w:val="28"/>
        </w:rPr>
      </w:pPr>
      <w:r w:rsidRPr="00A26CC6">
        <w:rPr>
          <w:sz w:val="28"/>
        </w:rPr>
        <w:t>24.04</w:t>
      </w:r>
      <w:r w:rsidR="004E638E" w:rsidRPr="00A26CC6">
        <w:rPr>
          <w:sz w:val="28"/>
        </w:rPr>
        <w:t>.2014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   </w:t>
      </w:r>
      <w:r w:rsidR="007A5FC1">
        <w:rPr>
          <w:sz w:val="28"/>
        </w:rPr>
        <w:t xml:space="preserve"> </w:t>
      </w:r>
      <w:r>
        <w:rPr>
          <w:sz w:val="28"/>
        </w:rPr>
        <w:t xml:space="preserve">       </w:t>
      </w:r>
      <w:r w:rsidR="007A5FC1">
        <w:rPr>
          <w:sz w:val="28"/>
        </w:rPr>
        <w:t xml:space="preserve">№ </w:t>
      </w:r>
      <w:r w:rsidR="002D1A9F">
        <w:rPr>
          <w:sz w:val="28"/>
        </w:rPr>
        <w:t>83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A26CC6" w:rsidRPr="004910B7" w:rsidRDefault="007A5FC1" w:rsidP="00A26CC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  <w:r w:rsidR="002E2008">
        <w:rPr>
          <w:sz w:val="28"/>
        </w:rPr>
        <w:t xml:space="preserve">на </w:t>
      </w:r>
      <w:r w:rsidR="00A26CC6">
        <w:rPr>
          <w:sz w:val="28"/>
          <w:szCs w:val="28"/>
        </w:rPr>
        <w:t>о</w:t>
      </w:r>
      <w:r w:rsidR="002E2008">
        <w:rPr>
          <w:sz w:val="28"/>
          <w:szCs w:val="28"/>
        </w:rPr>
        <w:t>казание</w:t>
      </w:r>
      <w:r w:rsidR="00A26CC6" w:rsidRPr="004910B7">
        <w:rPr>
          <w:sz w:val="28"/>
          <w:szCs w:val="28"/>
        </w:rPr>
        <w:t xml:space="preserve"> услуг </w:t>
      </w:r>
      <w:r w:rsidR="00A26CC6">
        <w:rPr>
          <w:sz w:val="28"/>
          <w:szCs w:val="28"/>
        </w:rPr>
        <w:t xml:space="preserve">по </w:t>
      </w:r>
      <w:r w:rsidR="00AF67F1">
        <w:rPr>
          <w:sz w:val="28"/>
          <w:szCs w:val="28"/>
        </w:rPr>
        <w:t xml:space="preserve">сопровождению </w:t>
      </w:r>
      <w:r w:rsidR="002D1A9F">
        <w:rPr>
          <w:sz w:val="28"/>
          <w:szCs w:val="28"/>
        </w:rPr>
        <w:t>справочно-правовой системы «Гарант</w:t>
      </w:r>
      <w:r w:rsidR="00AF67F1">
        <w:rPr>
          <w:sz w:val="28"/>
          <w:szCs w:val="28"/>
        </w:rPr>
        <w:t>» и</w:t>
      </w:r>
      <w:r w:rsidR="002D1A9F">
        <w:rPr>
          <w:sz w:val="28"/>
          <w:szCs w:val="28"/>
        </w:rPr>
        <w:t>ли эквивалент</w:t>
      </w:r>
      <w:r w:rsidR="00AF67F1">
        <w:rPr>
          <w:sz w:val="28"/>
          <w:szCs w:val="28"/>
        </w:rPr>
        <w:t xml:space="preserve"> </w:t>
      </w:r>
      <w:r w:rsidR="004202FE">
        <w:rPr>
          <w:sz w:val="28"/>
          <w:szCs w:val="28"/>
        </w:rPr>
        <w:t>для нужд администрации</w:t>
      </w:r>
      <w:r w:rsidR="00A26CC6" w:rsidRPr="004910B7">
        <w:rPr>
          <w:sz w:val="28"/>
          <w:szCs w:val="28"/>
        </w:rPr>
        <w:t xml:space="preserve"> Волочаевского сельского поселения</w:t>
      </w:r>
    </w:p>
    <w:p w:rsidR="007A5FC1" w:rsidRDefault="007A5FC1" w:rsidP="00A26CC6">
      <w:pPr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4202FE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r w:rsidR="007A5FC1">
        <w:rPr>
          <w:sz w:val="28"/>
        </w:rPr>
        <w:t>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>–</w:t>
      </w:r>
      <w:r w:rsidR="007A5FC1">
        <w:rPr>
          <w:sz w:val="28"/>
        </w:rPr>
        <w:t xml:space="preserve"> ФЗ</w:t>
      </w:r>
      <w:r>
        <w:rPr>
          <w:sz w:val="28"/>
        </w:rPr>
        <w:t xml:space="preserve">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   «</w:t>
      </w:r>
      <w:r w:rsidR="007A5FC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</w:t>
      </w:r>
      <w:r>
        <w:rPr>
          <w:sz w:val="28"/>
        </w:rPr>
        <w:t xml:space="preserve">очаевского сельского поселения     </w:t>
      </w:r>
      <w:r w:rsidR="007A5FC1">
        <w:rPr>
          <w:sz w:val="28"/>
        </w:rPr>
        <w:t>в 2014 году,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  <w:bookmarkStart w:id="0" w:name="_GoBack"/>
      <w:bookmarkEnd w:id="0"/>
    </w:p>
    <w:p w:rsidR="007A5FC1" w:rsidRDefault="007A5FC1" w:rsidP="00A26CC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26CC6">
        <w:rPr>
          <w:sz w:val="28"/>
        </w:rPr>
        <w:t xml:space="preserve">Объявить проведение открытого </w:t>
      </w:r>
      <w:r>
        <w:rPr>
          <w:sz w:val="28"/>
        </w:rPr>
        <w:t>аукциона в электронной форме</w:t>
      </w:r>
      <w:r w:rsidR="00A26CC6">
        <w:rPr>
          <w:sz w:val="28"/>
        </w:rPr>
        <w:t xml:space="preserve">    </w:t>
      </w:r>
      <w:r>
        <w:rPr>
          <w:sz w:val="28"/>
        </w:rPr>
        <w:t xml:space="preserve"> (далее – открытый аукцион) на </w:t>
      </w:r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 w:rsidR="002D1A9F">
        <w:rPr>
          <w:sz w:val="28"/>
          <w:szCs w:val="28"/>
        </w:rPr>
        <w:t xml:space="preserve">сопровождению справочно-правовой системы «Гарант» или эквивалент </w:t>
      </w:r>
      <w:r w:rsidR="004202FE">
        <w:rPr>
          <w:sz w:val="28"/>
          <w:szCs w:val="28"/>
        </w:rPr>
        <w:t xml:space="preserve">для нужд администрации </w:t>
      </w:r>
      <w:r w:rsidR="004202FE" w:rsidRPr="004910B7">
        <w:rPr>
          <w:sz w:val="28"/>
          <w:szCs w:val="28"/>
        </w:rPr>
        <w:t>Волочаевского сельского поселения</w:t>
      </w:r>
      <w:r w:rsidR="004202FE">
        <w:rPr>
          <w:sz w:val="28"/>
        </w:rPr>
        <w:t xml:space="preserve"> </w:t>
      </w:r>
      <w:r w:rsidR="002F410A">
        <w:rPr>
          <w:sz w:val="28"/>
        </w:rPr>
        <w:t>в апреле</w:t>
      </w:r>
      <w:r w:rsidR="00AA75BA">
        <w:rPr>
          <w:sz w:val="28"/>
        </w:rPr>
        <w:t xml:space="preserve"> </w:t>
      </w:r>
      <w:r>
        <w:rPr>
          <w:sz w:val="28"/>
        </w:rPr>
        <w:t>2014 года.</w:t>
      </w:r>
    </w:p>
    <w:p w:rsidR="008B0287" w:rsidRDefault="008B0287" w:rsidP="009C2DFD">
      <w:pPr>
        <w:ind w:firstLine="708"/>
        <w:jc w:val="both"/>
        <w:rPr>
          <w:sz w:val="28"/>
        </w:rPr>
      </w:pPr>
      <w:r>
        <w:rPr>
          <w:color w:val="3B2D36"/>
          <w:sz w:val="28"/>
          <w:szCs w:val="28"/>
        </w:rPr>
        <w:t xml:space="preserve">2. </w:t>
      </w:r>
      <w:r>
        <w:rPr>
          <w:sz w:val="28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9C2DFD" w:rsidRDefault="009C2DFD" w:rsidP="009C2DFD">
      <w:pPr>
        <w:ind w:firstLine="708"/>
        <w:jc w:val="both"/>
        <w:rPr>
          <w:color w:val="3B2D36"/>
          <w:sz w:val="28"/>
          <w:szCs w:val="28"/>
        </w:rPr>
      </w:pPr>
      <w:r>
        <w:rPr>
          <w:sz w:val="28"/>
        </w:rPr>
        <w:t xml:space="preserve">- разработать аукционную документацию; </w:t>
      </w:r>
    </w:p>
    <w:p w:rsidR="008B0287" w:rsidRDefault="008B0287" w:rsidP="008B02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20172">
        <w:rPr>
          <w:color w:val="3B2D36"/>
          <w:sz w:val="28"/>
          <w:szCs w:val="28"/>
        </w:rPr>
        <w:t>- обеспечить размещение извещения о проведении о</w:t>
      </w:r>
      <w:r>
        <w:rPr>
          <w:color w:val="3B2D36"/>
          <w:sz w:val="28"/>
          <w:szCs w:val="28"/>
        </w:rPr>
        <w:t>ткрытого аукциона и документации</w:t>
      </w:r>
      <w:r w:rsidRPr="00420172">
        <w:rPr>
          <w:color w:val="3B2D36"/>
          <w:sz w:val="28"/>
          <w:szCs w:val="28"/>
        </w:rPr>
        <w:t xml:space="preserve">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4" w:history="1">
        <w:r w:rsidRPr="00A40965">
          <w:rPr>
            <w:rStyle w:val="a3"/>
            <w:sz w:val="28"/>
            <w:szCs w:val="28"/>
          </w:rPr>
          <w:t>www.zakupki.gov.ru</w:t>
        </w:r>
      </w:hyperlink>
      <w:r>
        <w:rPr>
          <w:color w:val="3B2D36"/>
          <w:sz w:val="28"/>
          <w:szCs w:val="28"/>
        </w:rPr>
        <w:t xml:space="preserve"> </w:t>
      </w:r>
      <w:r w:rsidRPr="00420172">
        <w:rPr>
          <w:color w:val="3B2D36"/>
          <w:sz w:val="28"/>
          <w:szCs w:val="28"/>
        </w:rPr>
        <w:t xml:space="preserve"> в установленные аукционной док</w:t>
      </w:r>
      <w:r w:rsidR="009C2DFD">
        <w:rPr>
          <w:color w:val="3B2D36"/>
          <w:sz w:val="28"/>
          <w:szCs w:val="28"/>
        </w:rPr>
        <w:t xml:space="preserve">ументацией сроки и </w:t>
      </w:r>
      <w:r w:rsidRPr="00420172">
        <w:rPr>
          <w:color w:val="3B2D36"/>
          <w:sz w:val="28"/>
          <w:szCs w:val="28"/>
        </w:rPr>
        <w:t xml:space="preserve"> организационно-техническое сопровождение проведения открытого аукциона.</w:t>
      </w:r>
    </w:p>
    <w:p w:rsidR="008B0287" w:rsidRDefault="009C2DFD" w:rsidP="008B02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8B0287" w:rsidRPr="00420172">
        <w:rPr>
          <w:color w:val="3B2D36"/>
          <w:sz w:val="28"/>
          <w:szCs w:val="28"/>
        </w:rPr>
        <w:t xml:space="preserve">. </w:t>
      </w:r>
      <w:r w:rsidR="008B0287">
        <w:rPr>
          <w:color w:val="3B2D36"/>
          <w:sz w:val="28"/>
          <w:szCs w:val="28"/>
        </w:rPr>
        <w:t>Единой к</w:t>
      </w:r>
      <w:r w:rsidR="008B0287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</w:p>
    <w:p w:rsidR="009F2FC6" w:rsidRPr="00043441" w:rsidRDefault="009C2DFD" w:rsidP="009F2F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B0287" w:rsidRPr="009F2FC6">
        <w:rPr>
          <w:rFonts w:ascii="Times New Roman" w:hAnsi="Times New Roman" w:cs="Times New Roman"/>
          <w:sz w:val="28"/>
          <w:szCs w:val="28"/>
        </w:rPr>
        <w:t xml:space="preserve">. </w:t>
      </w:r>
      <w:r w:rsidR="008B0287" w:rsidRPr="009F2FC6">
        <w:rPr>
          <w:rFonts w:ascii="Times New Roman" w:hAnsi="Times New Roman" w:cs="Times New Roman"/>
          <w:color w:val="3B2D36"/>
          <w:sz w:val="28"/>
          <w:szCs w:val="28"/>
        </w:rPr>
        <w:t>Опубликовать настоящее постановление на официальном сайте администрации Волочаевского сельского поселения</w:t>
      </w:r>
      <w:r w:rsidR="009F2FC6" w:rsidRPr="009F2FC6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hyperlink r:id="rId5" w:history="1"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smid</w:t>
        </w:r>
        <w:proofErr w:type="spellEnd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2FC6">
        <w:rPr>
          <w:rFonts w:ascii="Times New Roman" w:hAnsi="Times New Roman" w:cs="Times New Roman"/>
          <w:sz w:val="28"/>
          <w:szCs w:val="28"/>
        </w:rPr>
        <w:t>.</w:t>
      </w:r>
      <w:r w:rsidR="00043441" w:rsidRPr="00043441">
        <w:rPr>
          <w:sz w:val="28"/>
          <w:szCs w:val="28"/>
        </w:rPr>
        <w:t xml:space="preserve"> </w:t>
      </w:r>
      <w:r w:rsidR="00043441" w:rsidRPr="00043441">
        <w:rPr>
          <w:rFonts w:ascii="Times New Roman" w:hAnsi="Times New Roman" w:cs="Times New Roman"/>
          <w:sz w:val="28"/>
          <w:szCs w:val="28"/>
        </w:rPr>
        <w:t>и в Информационном бюллетене Волочаевского сельского поселения.</w:t>
      </w:r>
    </w:p>
    <w:p w:rsidR="008B0287" w:rsidRDefault="009C2DFD" w:rsidP="009F2FC6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8B0287">
        <w:rPr>
          <w:sz w:val="28"/>
        </w:rPr>
        <w:t xml:space="preserve">. </w:t>
      </w:r>
      <w:proofErr w:type="gramStart"/>
      <w:r w:rsidR="008B0287">
        <w:rPr>
          <w:sz w:val="28"/>
        </w:rPr>
        <w:t>Контроль за</w:t>
      </w:r>
      <w:proofErr w:type="gramEnd"/>
      <w:r w:rsidR="008B0287">
        <w:rPr>
          <w:sz w:val="28"/>
        </w:rPr>
        <w:t xml:space="preserve"> исполнением  постановления оставляю за собой.</w:t>
      </w:r>
    </w:p>
    <w:p w:rsidR="00BE5328" w:rsidRDefault="009C2DFD" w:rsidP="00BE5328">
      <w:pPr>
        <w:jc w:val="both"/>
        <w:rPr>
          <w:sz w:val="28"/>
        </w:rPr>
      </w:pPr>
      <w:r>
        <w:rPr>
          <w:sz w:val="28"/>
        </w:rPr>
        <w:lastRenderedPageBreak/>
        <w:tab/>
        <w:t>6</w:t>
      </w:r>
      <w:r w:rsidR="008B0287">
        <w:rPr>
          <w:sz w:val="28"/>
        </w:rPr>
        <w:t xml:space="preserve">. </w:t>
      </w:r>
      <w:r w:rsidR="00BE5328">
        <w:rPr>
          <w:sz w:val="28"/>
        </w:rPr>
        <w:t>Настоящее постановление вступает в силу после его официального опубликования.</w:t>
      </w:r>
    </w:p>
    <w:p w:rsidR="008B0287" w:rsidRDefault="008B0287" w:rsidP="008B0287">
      <w:pPr>
        <w:jc w:val="both"/>
        <w:rPr>
          <w:sz w:val="28"/>
        </w:rPr>
      </w:pPr>
    </w:p>
    <w:p w:rsidR="008B0287" w:rsidRDefault="008B0287" w:rsidP="008B0287">
      <w:pPr>
        <w:pStyle w:val="2"/>
      </w:pPr>
    </w:p>
    <w:p w:rsidR="008B0287" w:rsidRDefault="008B0287" w:rsidP="008B0287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</w:t>
      </w:r>
      <w:proofErr w:type="spellStart"/>
      <w:r>
        <w:t>Волокитин</w:t>
      </w:r>
      <w:proofErr w:type="spellEnd"/>
      <w:r>
        <w:t xml:space="preserve"> </w:t>
      </w:r>
    </w:p>
    <w:p w:rsidR="008B0287" w:rsidRDefault="008B0287" w:rsidP="008B0287">
      <w:pPr>
        <w:rPr>
          <w:sz w:val="28"/>
        </w:rPr>
      </w:pPr>
    </w:p>
    <w:p w:rsidR="008B0287" w:rsidRDefault="008B0287" w:rsidP="008B0287">
      <w:pPr>
        <w:rPr>
          <w:sz w:val="28"/>
        </w:rPr>
      </w:pPr>
    </w:p>
    <w:p w:rsidR="008B0287" w:rsidRDefault="008B0287" w:rsidP="008B0287">
      <w:pPr>
        <w:rPr>
          <w:sz w:val="28"/>
        </w:rPr>
      </w:pPr>
      <w:r>
        <w:rPr>
          <w:sz w:val="28"/>
        </w:rPr>
        <w:t>Готовил:</w:t>
      </w:r>
    </w:p>
    <w:p w:rsidR="008B0287" w:rsidRDefault="008B0287" w:rsidP="008B0287">
      <w:pPr>
        <w:rPr>
          <w:sz w:val="28"/>
        </w:rPr>
      </w:pPr>
      <w:r>
        <w:rPr>
          <w:sz w:val="28"/>
        </w:rPr>
        <w:t>Главный  специалист - эксперт</w:t>
      </w:r>
    </w:p>
    <w:p w:rsidR="008B0287" w:rsidRDefault="008B0287" w:rsidP="008B0287">
      <w:r>
        <w:rPr>
          <w:sz w:val="28"/>
        </w:rPr>
        <w:t xml:space="preserve">администрации сельского поселения                                          Л.В. Марцева </w:t>
      </w: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0C646D" w:rsidRDefault="007A5FC1">
      <w:r>
        <w:rPr>
          <w:sz w:val="28"/>
        </w:rPr>
        <w:t xml:space="preserve"> </w:t>
      </w:r>
    </w:p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C1"/>
    <w:rsid w:val="00043441"/>
    <w:rsid w:val="000C646D"/>
    <w:rsid w:val="000E7FB6"/>
    <w:rsid w:val="002C32F2"/>
    <w:rsid w:val="002D1A9F"/>
    <w:rsid w:val="002E2008"/>
    <w:rsid w:val="002F410A"/>
    <w:rsid w:val="004202FE"/>
    <w:rsid w:val="004507B4"/>
    <w:rsid w:val="004E638E"/>
    <w:rsid w:val="00525E89"/>
    <w:rsid w:val="00532AC0"/>
    <w:rsid w:val="006A5CB1"/>
    <w:rsid w:val="007A5FC1"/>
    <w:rsid w:val="008B0287"/>
    <w:rsid w:val="009C2DFD"/>
    <w:rsid w:val="009F2FC6"/>
    <w:rsid w:val="00A26CC6"/>
    <w:rsid w:val="00AA75BA"/>
    <w:rsid w:val="00AF67F1"/>
    <w:rsid w:val="00BE5328"/>
    <w:rsid w:val="00C71FE9"/>
    <w:rsid w:val="00C75A24"/>
    <w:rsid w:val="00CE1786"/>
    <w:rsid w:val="00D87180"/>
    <w:rsid w:val="00DA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02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F2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id.eao.ru/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 </cp:lastModifiedBy>
  <cp:revision>18</cp:revision>
  <dcterms:created xsi:type="dcterms:W3CDTF">2014-03-28T04:21:00Z</dcterms:created>
  <dcterms:modified xsi:type="dcterms:W3CDTF">2014-04-30T00:20:00Z</dcterms:modified>
</cp:coreProperties>
</file>