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FA" w:rsidRPr="00652A50" w:rsidRDefault="00A975FA" w:rsidP="00A975FA">
      <w:pPr>
        <w:keepNext/>
        <w:jc w:val="center"/>
        <w:outlineLvl w:val="1"/>
        <w:rPr>
          <w:sz w:val="28"/>
          <w:lang w:val="x-none"/>
        </w:rPr>
      </w:pPr>
      <w:r w:rsidRPr="00652A50">
        <w:rPr>
          <w:sz w:val="28"/>
          <w:lang w:val="x-none"/>
        </w:rPr>
        <w:t>Муниципальное образование «Волочаевское сельское поселение»</w:t>
      </w:r>
    </w:p>
    <w:p w:rsidR="00A975FA" w:rsidRPr="00652A50" w:rsidRDefault="00A975FA" w:rsidP="00A975FA">
      <w:pPr>
        <w:keepNext/>
        <w:jc w:val="center"/>
        <w:outlineLvl w:val="1"/>
        <w:rPr>
          <w:sz w:val="28"/>
          <w:lang w:val="x-none"/>
        </w:rPr>
      </w:pPr>
      <w:r w:rsidRPr="00652A50">
        <w:rPr>
          <w:sz w:val="28"/>
          <w:lang w:val="x-none"/>
        </w:rPr>
        <w:t>Смидовичского муниципального района</w:t>
      </w:r>
    </w:p>
    <w:p w:rsidR="00A975FA" w:rsidRPr="00652A50" w:rsidRDefault="00A975FA" w:rsidP="00A975FA">
      <w:pPr>
        <w:keepNext/>
        <w:jc w:val="center"/>
        <w:outlineLvl w:val="1"/>
        <w:rPr>
          <w:sz w:val="28"/>
          <w:lang w:val="x-none"/>
        </w:rPr>
      </w:pPr>
      <w:r w:rsidRPr="00652A50">
        <w:rPr>
          <w:sz w:val="28"/>
          <w:lang w:val="x-none"/>
        </w:rPr>
        <w:t>Еврейской автономной области</w:t>
      </w:r>
    </w:p>
    <w:p w:rsidR="00A975FA" w:rsidRPr="00652A50" w:rsidRDefault="00A975FA" w:rsidP="00A975FA"/>
    <w:p w:rsidR="00A975FA" w:rsidRPr="00652A50" w:rsidRDefault="00A975FA" w:rsidP="00A975FA">
      <w:pPr>
        <w:keepNext/>
        <w:jc w:val="center"/>
        <w:outlineLvl w:val="1"/>
        <w:rPr>
          <w:sz w:val="28"/>
          <w:lang w:val="x-none"/>
        </w:rPr>
      </w:pPr>
      <w:r w:rsidRPr="00652A50">
        <w:rPr>
          <w:sz w:val="28"/>
          <w:lang w:val="x-none"/>
        </w:rPr>
        <w:t>АДМИНИСТРАЦИЯ СЕЛЬСКОГО ПОСЕЛЕНИЯ</w:t>
      </w:r>
    </w:p>
    <w:p w:rsidR="00A975FA" w:rsidRPr="00652A50" w:rsidRDefault="00A975FA" w:rsidP="00A975FA"/>
    <w:p w:rsidR="00A975FA" w:rsidRPr="00652A50" w:rsidRDefault="00A975FA" w:rsidP="00A975FA">
      <w:pPr>
        <w:jc w:val="center"/>
        <w:rPr>
          <w:sz w:val="28"/>
        </w:rPr>
      </w:pPr>
      <w:r w:rsidRPr="00652A50">
        <w:rPr>
          <w:sz w:val="28"/>
        </w:rPr>
        <w:t>ПОСТАНОВЛЕНИЕ</w:t>
      </w:r>
    </w:p>
    <w:p w:rsidR="00A975FA" w:rsidRPr="00652A50" w:rsidRDefault="00A975FA" w:rsidP="00A975FA">
      <w:pPr>
        <w:jc w:val="center"/>
        <w:rPr>
          <w:sz w:val="28"/>
        </w:rPr>
      </w:pPr>
    </w:p>
    <w:p w:rsidR="00A975FA" w:rsidRPr="00652A50" w:rsidRDefault="00120BDA" w:rsidP="00A975FA">
      <w:pPr>
        <w:ind w:firstLine="0"/>
        <w:rPr>
          <w:sz w:val="28"/>
        </w:rPr>
      </w:pPr>
      <w:r>
        <w:rPr>
          <w:sz w:val="28"/>
        </w:rPr>
        <w:t>31.01.2014</w:t>
      </w:r>
      <w:r w:rsidR="00A975FA" w:rsidRPr="00652A50">
        <w:rPr>
          <w:sz w:val="28"/>
        </w:rPr>
        <w:t xml:space="preserve">                                                                                                  </w:t>
      </w:r>
      <w:r w:rsidR="00A975FA">
        <w:rPr>
          <w:sz w:val="28"/>
        </w:rPr>
        <w:t xml:space="preserve">       </w:t>
      </w:r>
      <w:r>
        <w:rPr>
          <w:sz w:val="28"/>
        </w:rPr>
        <w:t xml:space="preserve"> № 14</w:t>
      </w:r>
    </w:p>
    <w:p w:rsidR="00A975FA" w:rsidRPr="00652A50" w:rsidRDefault="00A975FA" w:rsidP="00A975FA">
      <w:pPr>
        <w:rPr>
          <w:sz w:val="28"/>
        </w:rPr>
      </w:pPr>
    </w:p>
    <w:p w:rsidR="00A975FA" w:rsidRPr="00652A50" w:rsidRDefault="00A975FA" w:rsidP="00A975FA">
      <w:pPr>
        <w:jc w:val="center"/>
        <w:rPr>
          <w:sz w:val="28"/>
        </w:rPr>
      </w:pPr>
      <w:r w:rsidRPr="00652A50">
        <w:rPr>
          <w:sz w:val="28"/>
        </w:rPr>
        <w:t>с. Партизанское</w:t>
      </w:r>
    </w:p>
    <w:p w:rsidR="00A975FA" w:rsidRPr="00652A50" w:rsidRDefault="00A975FA" w:rsidP="00A975FA">
      <w:pPr>
        <w:jc w:val="center"/>
        <w:rPr>
          <w:sz w:val="28"/>
        </w:rPr>
      </w:pPr>
    </w:p>
    <w:p w:rsidR="00A975FA" w:rsidRPr="00652A50" w:rsidRDefault="00A975FA" w:rsidP="00A975FA">
      <w:pPr>
        <w:jc w:val="center"/>
        <w:rPr>
          <w:sz w:val="28"/>
        </w:rPr>
      </w:pPr>
    </w:p>
    <w:p w:rsidR="00A975FA" w:rsidRPr="00CE09E1" w:rsidRDefault="00A975FA" w:rsidP="009B2B9A">
      <w:pPr>
        <w:tabs>
          <w:tab w:val="left" w:pos="454"/>
        </w:tabs>
        <w:ind w:firstLine="0"/>
        <w:contextualSpacing/>
        <w:mirrorIndents/>
        <w:rPr>
          <w:sz w:val="28"/>
          <w:szCs w:val="28"/>
        </w:rPr>
      </w:pPr>
      <w:r w:rsidRPr="00652A50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административного регламента исполнения</w:t>
      </w:r>
      <w:r w:rsidRPr="00652A50">
        <w:rPr>
          <w:bCs/>
          <w:sz w:val="28"/>
          <w:szCs w:val="28"/>
        </w:rPr>
        <w:t xml:space="preserve"> муниципальной функции </w:t>
      </w:r>
      <w:r>
        <w:rPr>
          <w:sz w:val="28"/>
          <w:szCs w:val="28"/>
        </w:rPr>
        <w:t>«Осуществление</w:t>
      </w:r>
      <w:r w:rsidRPr="00CE09E1">
        <w:rPr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организациях Волочаевского сельского поселения» </w:t>
      </w:r>
    </w:p>
    <w:p w:rsidR="00A975FA" w:rsidRPr="00652A50" w:rsidRDefault="00A975FA" w:rsidP="00A975FA">
      <w:pPr>
        <w:autoSpaceDE w:val="0"/>
        <w:autoSpaceDN w:val="0"/>
        <w:adjustRightInd w:val="0"/>
        <w:rPr>
          <w:sz w:val="28"/>
          <w:szCs w:val="28"/>
        </w:rPr>
      </w:pPr>
    </w:p>
    <w:p w:rsidR="00A975FA" w:rsidRPr="00652A50" w:rsidRDefault="00A975FA" w:rsidP="00A975FA">
      <w:pPr>
        <w:rPr>
          <w:sz w:val="28"/>
          <w:szCs w:val="28"/>
        </w:rPr>
      </w:pPr>
    </w:p>
    <w:p w:rsidR="00A975FA" w:rsidRPr="00652A50" w:rsidRDefault="00A975FA" w:rsidP="00061A55">
      <w:pPr>
        <w:rPr>
          <w:sz w:val="28"/>
          <w:szCs w:val="28"/>
        </w:rPr>
      </w:pPr>
      <w:r w:rsidRPr="00652A50">
        <w:rPr>
          <w:sz w:val="28"/>
          <w:szCs w:val="28"/>
        </w:rPr>
        <w:t xml:space="preserve">В соответствии с </w:t>
      </w:r>
      <w:r w:rsidR="00061A55">
        <w:rPr>
          <w:sz w:val="28"/>
          <w:szCs w:val="28"/>
        </w:rPr>
        <w:t xml:space="preserve">Трудовым кодексом Российской Федерации, Федеральным законом от 27.07.2011 № 210 – ФЗ «Об организации предоставления государственных и муниципальных услуг» </w:t>
      </w:r>
      <w:r>
        <w:rPr>
          <w:sz w:val="28"/>
          <w:szCs w:val="28"/>
        </w:rPr>
        <w:t xml:space="preserve">и </w:t>
      </w:r>
      <w:r w:rsidRPr="00652A50">
        <w:rPr>
          <w:sz w:val="28"/>
          <w:szCs w:val="28"/>
        </w:rPr>
        <w:t>Уставом муниципального образования «Во</w:t>
      </w:r>
      <w:r w:rsidR="00061A55">
        <w:rPr>
          <w:sz w:val="28"/>
          <w:szCs w:val="28"/>
        </w:rPr>
        <w:t xml:space="preserve">лочаевское сельское поселение», </w:t>
      </w:r>
      <w:r w:rsidRPr="00652A50">
        <w:rPr>
          <w:sz w:val="28"/>
          <w:szCs w:val="28"/>
        </w:rPr>
        <w:t xml:space="preserve">администрация сельского поселения </w:t>
      </w:r>
    </w:p>
    <w:p w:rsidR="00A975FA" w:rsidRPr="00652A50" w:rsidRDefault="00A975FA" w:rsidP="00061A55">
      <w:pPr>
        <w:ind w:firstLine="0"/>
        <w:rPr>
          <w:sz w:val="28"/>
          <w:szCs w:val="28"/>
        </w:rPr>
      </w:pPr>
      <w:r w:rsidRPr="00652A50">
        <w:rPr>
          <w:sz w:val="28"/>
          <w:szCs w:val="28"/>
        </w:rPr>
        <w:t>ПОСТАНОВЛЯЕТ:</w:t>
      </w:r>
    </w:p>
    <w:p w:rsidR="00061A55" w:rsidRPr="00CE09E1" w:rsidRDefault="00A975FA" w:rsidP="00061A55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652A50">
        <w:rPr>
          <w:bCs/>
          <w:sz w:val="28"/>
          <w:szCs w:val="28"/>
        </w:rPr>
        <w:t xml:space="preserve">1. Утвердить прилагаемый административный регламент </w:t>
      </w:r>
      <w:r>
        <w:rPr>
          <w:bCs/>
          <w:sz w:val="28"/>
          <w:szCs w:val="28"/>
        </w:rPr>
        <w:t xml:space="preserve">                           исполнения</w:t>
      </w:r>
      <w:r w:rsidRPr="00652A50">
        <w:rPr>
          <w:bCs/>
          <w:sz w:val="28"/>
          <w:szCs w:val="28"/>
        </w:rPr>
        <w:t xml:space="preserve"> муниципальной функции</w:t>
      </w:r>
      <w:r w:rsidR="00061A55">
        <w:rPr>
          <w:bCs/>
          <w:sz w:val="28"/>
          <w:szCs w:val="28"/>
        </w:rPr>
        <w:t xml:space="preserve"> </w:t>
      </w:r>
      <w:r w:rsidR="00061A55">
        <w:rPr>
          <w:sz w:val="28"/>
          <w:szCs w:val="28"/>
        </w:rPr>
        <w:t>«Осуществление</w:t>
      </w:r>
      <w:r w:rsidR="00061A55" w:rsidRPr="00CE09E1">
        <w:rPr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организациях Волочаевского сельского поселения»</w:t>
      </w:r>
      <w:r w:rsidR="00061A55">
        <w:rPr>
          <w:sz w:val="28"/>
          <w:szCs w:val="28"/>
        </w:rPr>
        <w:t>.</w:t>
      </w:r>
      <w:r w:rsidR="00061A55" w:rsidRPr="00CE09E1">
        <w:rPr>
          <w:sz w:val="28"/>
          <w:szCs w:val="28"/>
        </w:rPr>
        <w:t xml:space="preserve"> </w:t>
      </w:r>
    </w:p>
    <w:p w:rsidR="00A975FA" w:rsidRPr="00652A50" w:rsidRDefault="00A975FA" w:rsidP="00A975FA">
      <w:pPr>
        <w:ind w:firstLine="708"/>
        <w:rPr>
          <w:sz w:val="28"/>
          <w:szCs w:val="28"/>
        </w:rPr>
      </w:pPr>
      <w:r w:rsidRPr="00652A50">
        <w:rPr>
          <w:sz w:val="28"/>
          <w:szCs w:val="28"/>
        </w:rPr>
        <w:t xml:space="preserve">2. </w:t>
      </w:r>
      <w:r w:rsidR="003F36F1" w:rsidRPr="00652A5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3F36F1">
        <w:rPr>
          <w:sz w:val="28"/>
          <w:szCs w:val="28"/>
        </w:rPr>
        <w:t>сельского поселения Зайчук Н.В.</w:t>
      </w:r>
    </w:p>
    <w:p w:rsidR="00A975FA" w:rsidRPr="002D2D93" w:rsidRDefault="00A975FA" w:rsidP="003F36F1">
      <w:pPr>
        <w:ind w:firstLine="708"/>
        <w:rPr>
          <w:sz w:val="28"/>
          <w:szCs w:val="28"/>
        </w:rPr>
      </w:pPr>
      <w:r w:rsidRPr="00652A50">
        <w:rPr>
          <w:sz w:val="28"/>
          <w:szCs w:val="28"/>
        </w:rPr>
        <w:t xml:space="preserve">3. </w:t>
      </w:r>
      <w:r w:rsidR="003F36F1" w:rsidRPr="00652A50">
        <w:rPr>
          <w:sz w:val="28"/>
          <w:szCs w:val="28"/>
        </w:rPr>
        <w:t>Опубликовать настоящее  постановление в Информационном бюллетене Волочаевского сельского поселения.</w:t>
      </w:r>
    </w:p>
    <w:p w:rsidR="00A975FA" w:rsidRPr="00652A50" w:rsidRDefault="00A975FA" w:rsidP="00061A55">
      <w:pPr>
        <w:tabs>
          <w:tab w:val="left" w:pos="900"/>
          <w:tab w:val="left" w:pos="1080"/>
        </w:tabs>
        <w:ind w:firstLine="720"/>
      </w:pPr>
      <w:r w:rsidRPr="00652A50">
        <w:rPr>
          <w:sz w:val="28"/>
          <w:szCs w:val="28"/>
        </w:rPr>
        <w:t xml:space="preserve">4. </w:t>
      </w:r>
      <w:r w:rsidRPr="002D2D93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061A55">
        <w:rPr>
          <w:sz w:val="28"/>
          <w:szCs w:val="28"/>
        </w:rPr>
        <w:t xml:space="preserve">. </w:t>
      </w:r>
    </w:p>
    <w:p w:rsidR="00A975FA" w:rsidRDefault="00A975FA" w:rsidP="00A975FA">
      <w:pPr>
        <w:rPr>
          <w:sz w:val="28"/>
          <w:szCs w:val="28"/>
        </w:rPr>
      </w:pPr>
    </w:p>
    <w:p w:rsidR="00061A55" w:rsidRDefault="00061A55" w:rsidP="00A975FA">
      <w:pPr>
        <w:rPr>
          <w:sz w:val="28"/>
          <w:szCs w:val="28"/>
        </w:rPr>
      </w:pPr>
    </w:p>
    <w:p w:rsidR="00061A55" w:rsidRPr="00652A50" w:rsidRDefault="00061A55" w:rsidP="00A975FA">
      <w:pPr>
        <w:rPr>
          <w:sz w:val="28"/>
          <w:szCs w:val="28"/>
        </w:rPr>
      </w:pPr>
    </w:p>
    <w:p w:rsidR="00A975FA" w:rsidRPr="006F0F97" w:rsidRDefault="00A975FA" w:rsidP="00061A55">
      <w:pPr>
        <w:ind w:firstLine="0"/>
        <w:rPr>
          <w:sz w:val="28"/>
          <w:szCs w:val="28"/>
        </w:rPr>
      </w:pPr>
      <w:r w:rsidRPr="006F0F97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 xml:space="preserve">        </w:t>
      </w:r>
      <w:r w:rsidRPr="006F0F97">
        <w:rPr>
          <w:sz w:val="28"/>
          <w:szCs w:val="28"/>
        </w:rPr>
        <w:t xml:space="preserve"> </w:t>
      </w:r>
      <w:r w:rsidR="00061A55">
        <w:rPr>
          <w:sz w:val="28"/>
          <w:szCs w:val="28"/>
        </w:rPr>
        <w:t>Е.Н. Волокитин</w:t>
      </w:r>
    </w:p>
    <w:p w:rsidR="00A975FA" w:rsidRPr="006F0F97" w:rsidRDefault="00A975FA" w:rsidP="00A975FA">
      <w:pPr>
        <w:rPr>
          <w:sz w:val="28"/>
          <w:szCs w:val="28"/>
        </w:rPr>
      </w:pPr>
    </w:p>
    <w:p w:rsidR="00A975FA" w:rsidRPr="006F0F97" w:rsidRDefault="00A975FA" w:rsidP="00A975FA"/>
    <w:p w:rsidR="00A975FA" w:rsidRDefault="00A975FA" w:rsidP="00856069">
      <w:pPr>
        <w:tabs>
          <w:tab w:val="left" w:pos="454"/>
        </w:tabs>
        <w:ind w:firstLine="0"/>
        <w:contextualSpacing/>
        <w:mirrorIndents/>
        <w:rPr>
          <w:sz w:val="28"/>
          <w:szCs w:val="28"/>
        </w:rPr>
      </w:pPr>
    </w:p>
    <w:p w:rsidR="00A975FA" w:rsidRDefault="00A975FA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A975FA" w:rsidRDefault="00A975FA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120BDA" w:rsidTr="00120BDA">
        <w:tc>
          <w:tcPr>
            <w:tcW w:w="4217" w:type="dxa"/>
          </w:tcPr>
          <w:p w:rsidR="00120BDA" w:rsidRDefault="00120BDA" w:rsidP="00CE09E1">
            <w:pPr>
              <w:tabs>
                <w:tab w:val="left" w:pos="454"/>
              </w:tabs>
              <w:ind w:firstLine="0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120BDA" w:rsidRDefault="00856069" w:rsidP="00CE09E1">
            <w:pPr>
              <w:tabs>
                <w:tab w:val="left" w:pos="454"/>
              </w:tabs>
              <w:ind w:firstLine="0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0BDA">
              <w:rPr>
                <w:sz w:val="28"/>
                <w:szCs w:val="28"/>
              </w:rPr>
              <w:t>остановлением администрации</w:t>
            </w:r>
          </w:p>
          <w:p w:rsidR="00120BDA" w:rsidRDefault="00120BDA" w:rsidP="00CE09E1">
            <w:pPr>
              <w:tabs>
                <w:tab w:val="left" w:pos="454"/>
              </w:tabs>
              <w:ind w:firstLine="0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20BDA" w:rsidRDefault="00120BDA" w:rsidP="00CE09E1">
            <w:pPr>
              <w:tabs>
                <w:tab w:val="left" w:pos="454"/>
              </w:tabs>
              <w:ind w:firstLine="0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0т 31.01.2014 № 14</w:t>
            </w:r>
          </w:p>
        </w:tc>
      </w:tr>
    </w:tbl>
    <w:p w:rsidR="00120BDA" w:rsidRPr="00CE09E1" w:rsidRDefault="00120BDA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120BDA" w:rsidRDefault="00120BDA" w:rsidP="00514C78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</w:p>
    <w:p w:rsidR="00120BDA" w:rsidRDefault="00120BDA" w:rsidP="00514C78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</w:p>
    <w:p w:rsidR="00532710" w:rsidRPr="00CE09E1" w:rsidRDefault="00532710" w:rsidP="00514C78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  <w:r w:rsidRPr="00CE09E1">
        <w:rPr>
          <w:sz w:val="28"/>
          <w:szCs w:val="28"/>
        </w:rPr>
        <w:t>АДМИНИСТРАТИВНЫЙ РЕГЛАМЕНТ</w:t>
      </w:r>
    </w:p>
    <w:p w:rsidR="00532710" w:rsidRPr="00CE09E1" w:rsidRDefault="00532710" w:rsidP="00514C78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</w:p>
    <w:p w:rsidR="00532710" w:rsidRPr="00CE09E1" w:rsidRDefault="00532710" w:rsidP="00514C78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  <w:r w:rsidRPr="00CE09E1">
        <w:rPr>
          <w:sz w:val="28"/>
          <w:szCs w:val="28"/>
        </w:rPr>
        <w:t xml:space="preserve">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организациях </w:t>
      </w:r>
      <w:r w:rsidR="00D23B69" w:rsidRPr="00CE09E1">
        <w:rPr>
          <w:sz w:val="28"/>
          <w:szCs w:val="28"/>
        </w:rPr>
        <w:t>Волочаевского сельского</w:t>
      </w:r>
      <w:r w:rsidRPr="00CE09E1">
        <w:rPr>
          <w:sz w:val="28"/>
          <w:szCs w:val="28"/>
        </w:rPr>
        <w:t xml:space="preserve"> поселения</w:t>
      </w:r>
    </w:p>
    <w:p w:rsidR="00D23B69" w:rsidRPr="00CE09E1" w:rsidRDefault="00D23B69" w:rsidP="00514C78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</w:p>
    <w:p w:rsidR="00532710" w:rsidRPr="00CE09E1" w:rsidRDefault="00532710" w:rsidP="002C44CC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  <w:r w:rsidRPr="00CE09E1">
        <w:rPr>
          <w:sz w:val="28"/>
          <w:szCs w:val="28"/>
        </w:rPr>
        <w:t>I. Общие положения</w:t>
      </w:r>
    </w:p>
    <w:p w:rsidR="00532710" w:rsidRPr="00CE09E1" w:rsidRDefault="00532710" w:rsidP="002C44CC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</w:p>
    <w:p w:rsidR="00CE09E1" w:rsidRPr="009675B3" w:rsidRDefault="00CE09E1" w:rsidP="005A2FEA">
      <w:pPr>
        <w:pStyle w:val="ab"/>
        <w:numPr>
          <w:ilvl w:val="1"/>
          <w:numId w:val="4"/>
        </w:numPr>
        <w:tabs>
          <w:tab w:val="left" w:pos="7471"/>
        </w:tabs>
        <w:suppressAutoHyphens/>
        <w:autoSpaceDE w:val="0"/>
        <w:ind w:right="566"/>
        <w:mirrorIndents/>
        <w:jc w:val="center"/>
        <w:rPr>
          <w:rFonts w:eastAsia="Arial"/>
          <w:kern w:val="2"/>
          <w:sz w:val="28"/>
          <w:szCs w:val="28"/>
          <w:lang w:eastAsia="ar-SA"/>
        </w:rPr>
      </w:pPr>
      <w:r w:rsidRPr="009675B3">
        <w:rPr>
          <w:rFonts w:eastAsia="Arial"/>
          <w:kern w:val="2"/>
          <w:sz w:val="28"/>
          <w:szCs w:val="28"/>
          <w:lang w:eastAsia="ar-SA"/>
        </w:rPr>
        <w:t>Наименование муниципальной функции:</w:t>
      </w:r>
    </w:p>
    <w:p w:rsidR="009675B3" w:rsidRPr="002069EA" w:rsidRDefault="009675B3" w:rsidP="00061A55">
      <w:pPr>
        <w:tabs>
          <w:tab w:val="left" w:pos="7471"/>
        </w:tabs>
        <w:suppressAutoHyphens/>
        <w:autoSpaceDE w:val="0"/>
        <w:ind w:left="709" w:firstLine="0"/>
        <w:mirrorIndents/>
        <w:jc w:val="center"/>
        <w:rPr>
          <w:rFonts w:eastAsia="Arial"/>
          <w:kern w:val="2"/>
          <w:sz w:val="28"/>
          <w:szCs w:val="28"/>
          <w:lang w:eastAsia="ar-SA"/>
        </w:rPr>
      </w:pPr>
    </w:p>
    <w:p w:rsidR="00CE09E1" w:rsidRPr="00CE09E1" w:rsidRDefault="00CE09E1" w:rsidP="005A2FEA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rFonts w:eastAsia="Arial"/>
          <w:kern w:val="2"/>
          <w:sz w:val="28"/>
          <w:szCs w:val="28"/>
          <w:lang w:eastAsia="ar-SA"/>
        </w:rPr>
        <w:t>Муниципальная функция</w:t>
      </w:r>
      <w:r w:rsidR="00514C78">
        <w:rPr>
          <w:sz w:val="28"/>
          <w:szCs w:val="28"/>
        </w:rPr>
        <w:t xml:space="preserve"> </w:t>
      </w:r>
      <w:r w:rsidR="00A975FA">
        <w:rPr>
          <w:sz w:val="28"/>
          <w:szCs w:val="28"/>
        </w:rPr>
        <w:t>«Осуществление</w:t>
      </w:r>
      <w:r w:rsidRPr="00CE09E1">
        <w:rPr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организациях Волочаевского сельского поселения» </w:t>
      </w:r>
    </w:p>
    <w:p w:rsidR="00CE09E1" w:rsidRPr="00CE09E1" w:rsidRDefault="00CE09E1" w:rsidP="008A77C6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:rsidR="00CE09E1" w:rsidRPr="009675B3" w:rsidRDefault="00CE09E1" w:rsidP="009675B3">
      <w:pPr>
        <w:pStyle w:val="ab"/>
        <w:numPr>
          <w:ilvl w:val="1"/>
          <w:numId w:val="4"/>
        </w:numPr>
        <w:tabs>
          <w:tab w:val="left" w:pos="7471"/>
        </w:tabs>
        <w:suppressAutoHyphens/>
        <w:autoSpaceDE w:val="0"/>
        <w:mirrorIndents/>
        <w:jc w:val="center"/>
        <w:rPr>
          <w:rFonts w:eastAsia="Arial"/>
          <w:kern w:val="2"/>
          <w:sz w:val="28"/>
          <w:szCs w:val="28"/>
          <w:lang w:eastAsia="ar-SA"/>
        </w:rPr>
      </w:pPr>
      <w:r w:rsidRPr="009675B3">
        <w:rPr>
          <w:rFonts w:eastAsia="Arial"/>
          <w:kern w:val="2"/>
          <w:sz w:val="28"/>
          <w:szCs w:val="28"/>
          <w:lang w:eastAsia="ar-SA"/>
        </w:rPr>
        <w:t>Наименование муниципального органа исполняющего муниципальную функцию:</w:t>
      </w:r>
    </w:p>
    <w:p w:rsidR="009675B3" w:rsidRPr="009675B3" w:rsidRDefault="009675B3" w:rsidP="005A2FEA">
      <w:pPr>
        <w:pStyle w:val="ab"/>
        <w:tabs>
          <w:tab w:val="left" w:pos="7471"/>
        </w:tabs>
        <w:suppressAutoHyphens/>
        <w:autoSpaceDE w:val="0"/>
        <w:ind w:left="1429" w:right="566" w:firstLine="0"/>
        <w:mirrorIndents/>
        <w:rPr>
          <w:rFonts w:eastAsia="Arial"/>
          <w:kern w:val="2"/>
          <w:sz w:val="28"/>
          <w:szCs w:val="28"/>
          <w:lang w:eastAsia="ar-SA"/>
        </w:rPr>
      </w:pPr>
    </w:p>
    <w:p w:rsidR="00F85E5F" w:rsidRDefault="00CE09E1" w:rsidP="005A2FEA">
      <w:pPr>
        <w:tabs>
          <w:tab w:val="left" w:pos="454"/>
        </w:tabs>
        <w:ind w:right="566"/>
        <w:rPr>
          <w:sz w:val="28"/>
          <w:szCs w:val="28"/>
        </w:rPr>
      </w:pPr>
      <w:r w:rsidRPr="00CE09E1">
        <w:rPr>
          <w:rFonts w:eastAsia="Arial"/>
          <w:kern w:val="2"/>
          <w:sz w:val="28"/>
          <w:szCs w:val="28"/>
          <w:lang w:eastAsia="ar-SA"/>
        </w:rPr>
        <w:t>Муниципальная функция исполняется администрацией муниципального образования «Волочаевское сельское поселение» Смидовичского муниципального района Еврейской автономной области (далее – администрация сельского поселения)</w:t>
      </w:r>
      <w:r w:rsidR="00F85E5F" w:rsidRPr="00F85E5F">
        <w:rPr>
          <w:sz w:val="28"/>
          <w:szCs w:val="28"/>
        </w:rPr>
        <w:t xml:space="preserve"> </w:t>
      </w:r>
      <w:r w:rsidR="00F85E5F">
        <w:rPr>
          <w:sz w:val="28"/>
          <w:szCs w:val="28"/>
        </w:rPr>
        <w:t xml:space="preserve">и непосредственно специалистом-экспертом администрации сельского поселения  (далее – специалист-эксперт). </w:t>
      </w:r>
    </w:p>
    <w:p w:rsidR="00532710" w:rsidRPr="00CE09E1" w:rsidRDefault="00532710" w:rsidP="002C44CC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При исполнении муниципальной функции специалист-эксперт</w:t>
      </w:r>
      <w:r w:rsidR="002C44CC">
        <w:rPr>
          <w:sz w:val="28"/>
          <w:szCs w:val="28"/>
        </w:rPr>
        <w:t xml:space="preserve"> </w:t>
      </w:r>
      <w:r w:rsidRPr="00CE09E1">
        <w:rPr>
          <w:sz w:val="28"/>
          <w:szCs w:val="28"/>
        </w:rPr>
        <w:t xml:space="preserve">взаимодействует с органами государственного контроля (надзора) за соблюдением трудового законодательства и иных нормативных правовых актов, содержащих нормы трудового права.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Исполнение муниципальной функции осуществляется в отношении  муниципальных организаций (предприятий, учреждений) </w:t>
      </w:r>
      <w:r w:rsidR="00D23B69" w:rsidRPr="00CE09E1">
        <w:rPr>
          <w:sz w:val="28"/>
          <w:szCs w:val="28"/>
        </w:rPr>
        <w:t xml:space="preserve"> сельского </w:t>
      </w:r>
      <w:r w:rsidRPr="00CE09E1">
        <w:rPr>
          <w:sz w:val="28"/>
          <w:szCs w:val="28"/>
        </w:rPr>
        <w:t xml:space="preserve">поселения, учредителем которых является администрация </w:t>
      </w:r>
      <w:r w:rsidR="00D23B69" w:rsidRPr="00CE09E1">
        <w:rPr>
          <w:sz w:val="28"/>
          <w:szCs w:val="28"/>
        </w:rPr>
        <w:t xml:space="preserve">Волочаевского сельского </w:t>
      </w:r>
      <w:r w:rsidRPr="00CE09E1">
        <w:rPr>
          <w:sz w:val="28"/>
          <w:szCs w:val="28"/>
        </w:rPr>
        <w:t>поселения  (далее – работодатели).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Pr="00CE09E1" w:rsidRDefault="004405CC" w:rsidP="009675B3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32710" w:rsidRPr="00CE09E1">
        <w:rPr>
          <w:sz w:val="28"/>
          <w:szCs w:val="28"/>
        </w:rPr>
        <w:t>Перечень нормативных правовых актов, регулирующих исполнение муниципальной функции</w:t>
      </w:r>
    </w:p>
    <w:p w:rsidR="00532710" w:rsidRPr="00CE09E1" w:rsidRDefault="00532710" w:rsidP="009675B3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</w:p>
    <w:p w:rsidR="00532710" w:rsidRPr="00CE09E1" w:rsidRDefault="00532710" w:rsidP="004405CC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lastRenderedPageBreak/>
        <w:t>- Конс</w:t>
      </w:r>
      <w:r w:rsidR="00A5008D">
        <w:rPr>
          <w:sz w:val="28"/>
          <w:szCs w:val="28"/>
        </w:rPr>
        <w:t>титуцией Российской Федерации («Российская газета»</w:t>
      </w:r>
      <w:r w:rsidRPr="00CE09E1">
        <w:rPr>
          <w:sz w:val="28"/>
          <w:szCs w:val="28"/>
        </w:rPr>
        <w:t xml:space="preserve"> от 25 декабря 1993 г.</w:t>
      </w:r>
      <w:r w:rsidR="008A77C6">
        <w:rPr>
          <w:sz w:val="28"/>
          <w:szCs w:val="28"/>
        </w:rPr>
        <w:t>,</w:t>
      </w:r>
      <w:r w:rsidRPr="00CE09E1">
        <w:rPr>
          <w:sz w:val="28"/>
          <w:szCs w:val="28"/>
        </w:rPr>
        <w:t xml:space="preserve"> № 237);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- Трудовым кодексом </w:t>
      </w:r>
      <w:r w:rsidR="00A5008D">
        <w:rPr>
          <w:sz w:val="28"/>
          <w:szCs w:val="28"/>
        </w:rPr>
        <w:t>Российской Федерации («Российская газета»</w:t>
      </w:r>
      <w:r w:rsidRPr="00CE09E1">
        <w:rPr>
          <w:sz w:val="28"/>
          <w:szCs w:val="28"/>
        </w:rPr>
        <w:t xml:space="preserve"> от 31 декабря 2001 г.</w:t>
      </w:r>
      <w:r w:rsidR="008A77C6">
        <w:rPr>
          <w:sz w:val="28"/>
          <w:szCs w:val="28"/>
        </w:rPr>
        <w:t>,</w:t>
      </w:r>
      <w:r w:rsidRPr="00CE09E1">
        <w:rPr>
          <w:sz w:val="28"/>
          <w:szCs w:val="28"/>
        </w:rPr>
        <w:t xml:space="preserve"> № 256);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Федеральным законом Российской Фе</w:t>
      </w:r>
      <w:r w:rsidR="007C25BB">
        <w:rPr>
          <w:sz w:val="28"/>
          <w:szCs w:val="28"/>
        </w:rPr>
        <w:t>дерации от 06.10.2003 № 131-ФЗ «</w:t>
      </w:r>
      <w:r w:rsidRPr="00CE09E1">
        <w:rPr>
          <w:sz w:val="28"/>
          <w:szCs w:val="28"/>
        </w:rPr>
        <w:t>Об общих принципах организации местного самоуп</w:t>
      </w:r>
      <w:r w:rsidR="007C25BB">
        <w:rPr>
          <w:sz w:val="28"/>
          <w:szCs w:val="28"/>
        </w:rPr>
        <w:t>равления в Российской Федерации»</w:t>
      </w:r>
      <w:r w:rsidRPr="00CE09E1">
        <w:rPr>
          <w:sz w:val="28"/>
          <w:szCs w:val="28"/>
        </w:rPr>
        <w:t xml:space="preserve"> (Российская газета от  08 октября 2003 г.</w:t>
      </w:r>
      <w:r w:rsidR="008A77C6">
        <w:rPr>
          <w:sz w:val="28"/>
          <w:szCs w:val="28"/>
        </w:rPr>
        <w:t>,</w:t>
      </w:r>
      <w:r w:rsidRPr="00CE09E1">
        <w:rPr>
          <w:sz w:val="28"/>
          <w:szCs w:val="28"/>
        </w:rPr>
        <w:t xml:space="preserve"> № 202);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Федеральным</w:t>
      </w:r>
      <w:r w:rsidR="007C25BB">
        <w:rPr>
          <w:sz w:val="28"/>
          <w:szCs w:val="28"/>
        </w:rPr>
        <w:t xml:space="preserve"> законом от 02.05.2006 № 59-ФЗ «</w:t>
      </w:r>
      <w:r w:rsidRPr="00CE09E1">
        <w:rPr>
          <w:sz w:val="28"/>
          <w:szCs w:val="28"/>
        </w:rPr>
        <w:t>О порядке рассмотрения  обращен</w:t>
      </w:r>
      <w:r w:rsidR="007C25BB">
        <w:rPr>
          <w:sz w:val="28"/>
          <w:szCs w:val="28"/>
        </w:rPr>
        <w:t>ий граждан Российской Федерации»</w:t>
      </w:r>
      <w:r w:rsidRPr="00CE09E1">
        <w:rPr>
          <w:sz w:val="28"/>
          <w:szCs w:val="28"/>
        </w:rPr>
        <w:t xml:space="preserve"> (</w:t>
      </w:r>
      <w:r w:rsidR="007C25BB">
        <w:rPr>
          <w:sz w:val="28"/>
          <w:szCs w:val="28"/>
        </w:rPr>
        <w:t xml:space="preserve">«Российская газета» от 5 мая </w:t>
      </w:r>
      <w:r w:rsidRPr="00CE09E1">
        <w:rPr>
          <w:sz w:val="28"/>
          <w:szCs w:val="28"/>
        </w:rPr>
        <w:t>2006 г.</w:t>
      </w:r>
      <w:r w:rsidR="008A77C6">
        <w:rPr>
          <w:sz w:val="28"/>
          <w:szCs w:val="28"/>
        </w:rPr>
        <w:t>,</w:t>
      </w:r>
      <w:r w:rsidRPr="00CE09E1">
        <w:rPr>
          <w:sz w:val="28"/>
          <w:szCs w:val="28"/>
        </w:rPr>
        <w:t xml:space="preserve"> № 95);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Федеральным</w:t>
      </w:r>
      <w:r w:rsidR="007C25BB">
        <w:rPr>
          <w:sz w:val="28"/>
          <w:szCs w:val="28"/>
        </w:rPr>
        <w:t xml:space="preserve"> законом от 02.03.2007 № 25-ФЗ «</w:t>
      </w:r>
      <w:r w:rsidRPr="00CE09E1">
        <w:rPr>
          <w:sz w:val="28"/>
          <w:szCs w:val="28"/>
        </w:rPr>
        <w:t>О муниципальной службе в Рос</w:t>
      </w:r>
      <w:r w:rsidR="007C25BB">
        <w:rPr>
          <w:sz w:val="28"/>
          <w:szCs w:val="28"/>
        </w:rPr>
        <w:t>сийской Федерации» («Российская газета»</w:t>
      </w:r>
      <w:r w:rsidRPr="00CE09E1">
        <w:rPr>
          <w:sz w:val="28"/>
          <w:szCs w:val="28"/>
        </w:rPr>
        <w:t xml:space="preserve"> от 7 марта 2007 г.</w:t>
      </w:r>
      <w:r w:rsidR="008A77C6">
        <w:rPr>
          <w:sz w:val="28"/>
          <w:szCs w:val="28"/>
        </w:rPr>
        <w:t>,</w:t>
      </w:r>
      <w:r w:rsidRPr="00CE09E1">
        <w:rPr>
          <w:sz w:val="28"/>
          <w:szCs w:val="28"/>
        </w:rPr>
        <w:t xml:space="preserve"> № 47);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Зако</w:t>
      </w:r>
      <w:r w:rsidR="009675B3">
        <w:rPr>
          <w:sz w:val="28"/>
          <w:szCs w:val="28"/>
        </w:rPr>
        <w:t>ном ЕАО от 27.02.2013 №</w:t>
      </w:r>
      <w:r w:rsidR="007C25BB">
        <w:rPr>
          <w:sz w:val="28"/>
          <w:szCs w:val="28"/>
        </w:rPr>
        <w:t xml:space="preserve"> 240-ОЗ «</w:t>
      </w:r>
      <w:r w:rsidRPr="00CE09E1">
        <w:rPr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Еврейской автономной области и органам местного самоуправления муниципальных образован</w:t>
      </w:r>
      <w:r w:rsidR="007C25BB">
        <w:rPr>
          <w:sz w:val="28"/>
          <w:szCs w:val="28"/>
        </w:rPr>
        <w:t>ий Еврейской автономной области» («Биробиджанская звезда»</w:t>
      </w:r>
      <w:r w:rsidRPr="00CE09E1">
        <w:rPr>
          <w:sz w:val="28"/>
          <w:szCs w:val="28"/>
        </w:rPr>
        <w:t xml:space="preserve"> от 6 марта 2013 г.</w:t>
      </w:r>
      <w:r w:rsidR="008A77C6">
        <w:rPr>
          <w:sz w:val="28"/>
          <w:szCs w:val="28"/>
        </w:rPr>
        <w:t>,</w:t>
      </w:r>
      <w:r w:rsidRPr="00CE09E1">
        <w:rPr>
          <w:sz w:val="28"/>
          <w:szCs w:val="28"/>
        </w:rPr>
        <w:t xml:space="preserve">  № 17);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- постановлением правительства ЕАО </w:t>
      </w:r>
      <w:r w:rsidR="009675B3">
        <w:rPr>
          <w:sz w:val="28"/>
          <w:szCs w:val="28"/>
        </w:rPr>
        <w:t>от 02.04.2013 №</w:t>
      </w:r>
      <w:r w:rsidR="007C25BB">
        <w:rPr>
          <w:sz w:val="28"/>
          <w:szCs w:val="28"/>
        </w:rPr>
        <w:t xml:space="preserve"> 133-пп «</w:t>
      </w:r>
      <w:r w:rsidRPr="00CE09E1">
        <w:rPr>
          <w:sz w:val="28"/>
          <w:szCs w:val="28"/>
        </w:rPr>
        <w:t xml:space="preserve">О реализации закона Еврейской автономной </w:t>
      </w:r>
      <w:r w:rsidR="007C25BB">
        <w:rPr>
          <w:sz w:val="28"/>
          <w:szCs w:val="28"/>
        </w:rPr>
        <w:t>области от 27.02.2013 № 240-ОЗ «</w:t>
      </w:r>
      <w:r w:rsidRPr="00CE09E1">
        <w:rPr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Еврейской автономной области и органам местного самоуправления муниципальных образован</w:t>
      </w:r>
      <w:r w:rsidR="007C25BB">
        <w:rPr>
          <w:sz w:val="28"/>
          <w:szCs w:val="28"/>
        </w:rPr>
        <w:t>ий Еврейской автономной области» («Биробиджанская звезда»</w:t>
      </w:r>
      <w:r w:rsidRPr="00CE09E1">
        <w:rPr>
          <w:sz w:val="28"/>
          <w:szCs w:val="28"/>
        </w:rPr>
        <w:t xml:space="preserve"> от 05 апреля </w:t>
      </w:r>
      <w:smartTag w:uri="urn:schemas-microsoft-com:office:smarttags" w:element="metricconverter">
        <w:smartTagPr>
          <w:attr w:name="ProductID" w:val="2013 г"/>
        </w:smartTagPr>
        <w:r w:rsidRPr="00CE09E1">
          <w:rPr>
            <w:sz w:val="28"/>
            <w:szCs w:val="28"/>
          </w:rPr>
          <w:t>2013 г</w:t>
        </w:r>
      </w:smartTag>
      <w:r w:rsidRPr="00CE09E1">
        <w:rPr>
          <w:sz w:val="28"/>
          <w:szCs w:val="28"/>
        </w:rPr>
        <w:t>.</w:t>
      </w:r>
      <w:r w:rsidR="008A77C6">
        <w:rPr>
          <w:sz w:val="28"/>
          <w:szCs w:val="28"/>
        </w:rPr>
        <w:t>,</w:t>
      </w:r>
      <w:r w:rsidRPr="00CE09E1">
        <w:rPr>
          <w:sz w:val="28"/>
          <w:szCs w:val="28"/>
        </w:rPr>
        <w:t xml:space="preserve"> № 25);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Уставом муниципального образования «</w:t>
      </w:r>
      <w:r w:rsidR="007C25BB">
        <w:rPr>
          <w:sz w:val="28"/>
          <w:szCs w:val="28"/>
        </w:rPr>
        <w:t>Волочаевское сельское</w:t>
      </w:r>
      <w:r w:rsidRPr="00CE09E1">
        <w:rPr>
          <w:sz w:val="28"/>
          <w:szCs w:val="28"/>
        </w:rPr>
        <w:t xml:space="preserve"> поселение» Смидовичского муниципального района Еврейской автономной области; </w:t>
      </w:r>
    </w:p>
    <w:p w:rsidR="00532710" w:rsidRDefault="00532710" w:rsidP="007C25BB">
      <w:pPr>
        <w:rPr>
          <w:sz w:val="28"/>
          <w:szCs w:val="28"/>
        </w:rPr>
      </w:pPr>
      <w:r w:rsidRPr="00CE09E1">
        <w:rPr>
          <w:sz w:val="28"/>
          <w:szCs w:val="28"/>
        </w:rPr>
        <w:t>-</w:t>
      </w:r>
      <w:r w:rsidR="007C25BB">
        <w:rPr>
          <w:sz w:val="28"/>
          <w:szCs w:val="28"/>
        </w:rPr>
        <w:t xml:space="preserve"> </w:t>
      </w:r>
      <w:r w:rsidR="007C25BB">
        <w:rPr>
          <w:rFonts w:eastAsia="Arial"/>
          <w:kern w:val="2"/>
          <w:sz w:val="28"/>
          <w:szCs w:val="28"/>
          <w:lang w:eastAsia="ar-SA"/>
        </w:rPr>
        <w:t>п</w:t>
      </w:r>
      <w:r w:rsidR="007C25BB" w:rsidRPr="00D2323B">
        <w:rPr>
          <w:rFonts w:eastAsia="Arial"/>
          <w:kern w:val="2"/>
          <w:sz w:val="28"/>
          <w:szCs w:val="28"/>
          <w:lang w:eastAsia="ar-SA"/>
        </w:rPr>
        <w:t xml:space="preserve">остановлением администрации муниципального образования «Волочаевское сельское поселение» Смидовичского муниципального района Еврейской автономной области от </w:t>
      </w:r>
      <w:r w:rsidR="007C25BB" w:rsidRPr="00D2323B">
        <w:rPr>
          <w:sz w:val="28"/>
          <w:szCs w:val="28"/>
        </w:rPr>
        <w:t xml:space="preserve">10.10.2013 № 152 </w:t>
      </w:r>
      <w:r w:rsidR="007C25BB" w:rsidRPr="00D2323B">
        <w:rPr>
          <w:rFonts w:eastAsia="Arial"/>
          <w:kern w:val="2"/>
          <w:sz w:val="28"/>
          <w:szCs w:val="28"/>
          <w:lang w:eastAsia="ar-SA"/>
        </w:rPr>
        <w:t>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(</w:t>
      </w:r>
      <w:r w:rsidR="007C25BB" w:rsidRPr="00D2323B">
        <w:rPr>
          <w:sz w:val="28"/>
          <w:szCs w:val="28"/>
        </w:rPr>
        <w:t>Информационный бюллетень Волочаевского сельского поселения № 24  от 10.10.2013</w:t>
      </w:r>
      <w:r w:rsidR="007C25BB" w:rsidRPr="00D2323B">
        <w:rPr>
          <w:rFonts w:eastAsia="Arial"/>
          <w:kern w:val="2"/>
          <w:sz w:val="28"/>
          <w:szCs w:val="28"/>
          <w:lang w:eastAsia="ar-SA"/>
        </w:rPr>
        <w:t>)</w:t>
      </w:r>
      <w:r w:rsidRPr="00CE09E1">
        <w:rPr>
          <w:sz w:val="28"/>
          <w:szCs w:val="28"/>
        </w:rPr>
        <w:t xml:space="preserve">; </w:t>
      </w:r>
    </w:p>
    <w:p w:rsidR="004307EA" w:rsidRPr="00CE09E1" w:rsidRDefault="004307EA" w:rsidP="00192C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Arial"/>
          <w:kern w:val="2"/>
          <w:sz w:val="28"/>
          <w:szCs w:val="28"/>
          <w:lang w:eastAsia="ar-SA"/>
        </w:rPr>
        <w:t>п</w:t>
      </w:r>
      <w:r w:rsidRPr="00D2323B">
        <w:rPr>
          <w:rFonts w:eastAsia="Arial"/>
          <w:kern w:val="2"/>
          <w:sz w:val="28"/>
          <w:szCs w:val="28"/>
          <w:lang w:eastAsia="ar-SA"/>
        </w:rPr>
        <w:t xml:space="preserve">остановлением администрации муниципального образования «Волочаевское сельское поселение» Смидовичского муниципального района Еврейской автономной области от </w:t>
      </w:r>
      <w:r>
        <w:rPr>
          <w:rFonts w:eastAsia="Arial"/>
          <w:kern w:val="2"/>
          <w:sz w:val="28"/>
          <w:szCs w:val="28"/>
          <w:lang w:eastAsia="ar-SA"/>
        </w:rPr>
        <w:t xml:space="preserve">03.10.2013 № </w:t>
      </w:r>
      <w:r w:rsidRPr="00D2323B">
        <w:rPr>
          <w:sz w:val="28"/>
          <w:szCs w:val="28"/>
        </w:rPr>
        <w:t>.2013 № 1</w:t>
      </w:r>
      <w:r>
        <w:rPr>
          <w:sz w:val="28"/>
          <w:szCs w:val="28"/>
        </w:rPr>
        <w:t>51</w:t>
      </w:r>
      <w:r w:rsidR="00192C02">
        <w:rPr>
          <w:sz w:val="28"/>
          <w:szCs w:val="28"/>
        </w:rPr>
        <w:t xml:space="preserve"> «</w:t>
      </w:r>
      <w:r w:rsidRPr="00D2323B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организации, учредителем которой является администрация Волочаевского сельского поселения Смидовичского муниципального района Еврейской автономной области</w:t>
      </w:r>
      <w:r w:rsidR="00192C02">
        <w:rPr>
          <w:sz w:val="28"/>
          <w:szCs w:val="28"/>
        </w:rPr>
        <w:t>»</w:t>
      </w:r>
      <w:r w:rsidR="00F85E5F">
        <w:rPr>
          <w:sz w:val="28"/>
          <w:szCs w:val="28"/>
        </w:rPr>
        <w:t>;</w:t>
      </w:r>
    </w:p>
    <w:p w:rsidR="00532710" w:rsidRPr="00CE09E1" w:rsidRDefault="007D12D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710" w:rsidRPr="00CE09E1">
        <w:rPr>
          <w:sz w:val="28"/>
          <w:szCs w:val="28"/>
        </w:rPr>
        <w:t xml:space="preserve"> настоящим административным регламентом.  </w:t>
      </w:r>
    </w:p>
    <w:p w:rsidR="00532710" w:rsidRPr="00CE09E1" w:rsidRDefault="00532710" w:rsidP="009675B3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</w:p>
    <w:p w:rsidR="00532710" w:rsidRPr="00A0646E" w:rsidRDefault="00120BDA" w:rsidP="009675B3">
      <w:pPr>
        <w:pStyle w:val="ab"/>
        <w:numPr>
          <w:ilvl w:val="1"/>
          <w:numId w:val="2"/>
        </w:numPr>
        <w:tabs>
          <w:tab w:val="left" w:pos="454"/>
        </w:tabs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2710" w:rsidRPr="00A0646E">
        <w:rPr>
          <w:sz w:val="28"/>
          <w:szCs w:val="28"/>
        </w:rPr>
        <w:t>Предмет муниципального контроля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Предметом муниципального контроля является соблюдение работодателями требований трудового </w:t>
      </w:r>
      <w:hyperlink r:id="rId9" w:history="1">
        <w:r w:rsidRPr="00CE09E1">
          <w:rPr>
            <w:rStyle w:val="a6"/>
            <w:sz w:val="28"/>
            <w:szCs w:val="28"/>
          </w:rPr>
          <w:t>законодательства</w:t>
        </w:r>
      </w:hyperlink>
      <w:r w:rsidRPr="00CE09E1">
        <w:rPr>
          <w:sz w:val="28"/>
          <w:szCs w:val="28"/>
        </w:rPr>
        <w:t xml:space="preserve"> и иных нормативных правовых актов, содержащих нормы трудового права (далее – трудовое законодательство), а также проведение мероприятий по предотвращению причинения вреда жизни и здоровью работников и нарушения их трудовых прав.</w:t>
      </w:r>
    </w:p>
    <w:p w:rsidR="00F85E5F" w:rsidRPr="00CE09E1" w:rsidRDefault="00F85E5F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F85E5F" w:rsidRPr="00D2323B" w:rsidRDefault="00F85E5F" w:rsidP="00F85E5F">
      <w:pPr>
        <w:autoSpaceDE w:val="0"/>
        <w:jc w:val="center"/>
        <w:rPr>
          <w:sz w:val="28"/>
          <w:szCs w:val="28"/>
        </w:rPr>
      </w:pPr>
      <w:r w:rsidRPr="00D2323B">
        <w:rPr>
          <w:sz w:val="28"/>
          <w:szCs w:val="28"/>
        </w:rPr>
        <w:t>1.5. Права и обязанности должностных лиц при осуществлении         муниципального контроля</w:t>
      </w:r>
    </w:p>
    <w:p w:rsidR="00F85E5F" w:rsidRPr="00D2323B" w:rsidRDefault="00F85E5F" w:rsidP="00F85E5F">
      <w:pPr>
        <w:autoSpaceDE w:val="0"/>
        <w:rPr>
          <w:sz w:val="28"/>
          <w:szCs w:val="28"/>
        </w:rPr>
      </w:pPr>
    </w:p>
    <w:p w:rsidR="00532710" w:rsidRPr="00CE09E1" w:rsidRDefault="00522391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532710" w:rsidRPr="00CE09E1">
        <w:rPr>
          <w:sz w:val="28"/>
          <w:szCs w:val="28"/>
        </w:rPr>
        <w:t xml:space="preserve">Уполномоченные должностные лица администрации </w:t>
      </w:r>
      <w:r w:rsidR="00F85E5F">
        <w:rPr>
          <w:sz w:val="28"/>
          <w:szCs w:val="28"/>
        </w:rPr>
        <w:t xml:space="preserve">сельского </w:t>
      </w:r>
      <w:r w:rsidR="00532710" w:rsidRPr="00CE09E1">
        <w:rPr>
          <w:sz w:val="28"/>
          <w:szCs w:val="28"/>
        </w:rPr>
        <w:t>поселения при исполнении муниципальной функции имеют право: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в связи с исполнением служебных обязанностей беспрепятственно проводить проверки работодателей по соблюдению трудового законодательства;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запрашивать у работодателей и их представителей,  и безвозмездно получать от них документы, объяснения, информацию, необходимые для исполнения муниципальной функции;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- расследовать в установленном </w:t>
      </w:r>
      <w:hyperlink r:id="rId10" w:history="1">
        <w:r w:rsidRPr="00CE09E1">
          <w:rPr>
            <w:rStyle w:val="a6"/>
            <w:sz w:val="28"/>
            <w:szCs w:val="28"/>
          </w:rPr>
          <w:t>порядке</w:t>
        </w:r>
      </w:hyperlink>
      <w:r w:rsidRPr="00CE09E1">
        <w:rPr>
          <w:sz w:val="28"/>
          <w:szCs w:val="28"/>
        </w:rPr>
        <w:t xml:space="preserve"> несчастные случаи на производстве, произошедшие в муниципальных организациях;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- предъявлять работодателям и их представителям обязательные для исполнения акты проверок соблюдения трудового законодательства;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вносить предложения о привлечении виновных лиц, допустивших  наруше</w:t>
      </w:r>
      <w:r w:rsidR="00F85E5F">
        <w:rPr>
          <w:sz w:val="28"/>
          <w:szCs w:val="28"/>
        </w:rPr>
        <w:t>ния трудового законодательства,</w:t>
      </w:r>
      <w:r w:rsidRPr="00CE09E1">
        <w:rPr>
          <w:sz w:val="28"/>
          <w:szCs w:val="28"/>
        </w:rPr>
        <w:t xml:space="preserve"> к дисциплинарной ответственности.</w:t>
      </w:r>
    </w:p>
    <w:p w:rsidR="00532710" w:rsidRPr="00CE09E1" w:rsidRDefault="00522391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532710" w:rsidRPr="00CE09E1">
        <w:rPr>
          <w:sz w:val="28"/>
          <w:szCs w:val="28"/>
        </w:rPr>
        <w:t xml:space="preserve">Уполномоченные должностные лица администрации </w:t>
      </w:r>
      <w:r>
        <w:rPr>
          <w:sz w:val="28"/>
          <w:szCs w:val="28"/>
        </w:rPr>
        <w:t xml:space="preserve">сельского </w:t>
      </w:r>
      <w:r w:rsidR="00532710" w:rsidRPr="00CE09E1">
        <w:rPr>
          <w:sz w:val="28"/>
          <w:szCs w:val="28"/>
        </w:rPr>
        <w:t>поселения при исполнении муниципальной функции обязаны: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трудового законодательства;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соблюдать законодательство Российской Федерации, права и законные интересы работодателей, проверка которых проводится;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не препятствовать руководителю муниципальной организации (предприятия, учреждения), иному должностному лицу или уполномоченному представителю руководителю муниципальной организации, предприятия, учреждения (далее – руководитель организации) присутствовать при проведении проверки и давать разъяснения по вопросам, относящимся к предмету проверки;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предоставлять руководителю организации информацию и документы, относящиеся к предмету проверки;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знакомить руководителя организации с результатами проверки;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lastRenderedPageBreak/>
        <w:t>- доказывать обоснованность своих действий при их обжаловании руководителем организации в порядке, установленном законодательством Российской Федерации;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- соблюдать сроки проведения проверки, установленные настоящим административным регламентом; 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осуществлять запись о проведенной проверке в журнале учета проверок.</w:t>
      </w:r>
    </w:p>
    <w:p w:rsidR="00532710" w:rsidRPr="00CE09E1" w:rsidRDefault="00522391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1.5</w:t>
      </w:r>
      <w:r w:rsidR="00532710" w:rsidRPr="00CE09E1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532710" w:rsidRPr="00CE09E1">
        <w:rPr>
          <w:sz w:val="28"/>
          <w:szCs w:val="28"/>
        </w:rPr>
        <w:t xml:space="preserve"> При исполнении муниципальной функции, уполномоченные должностные лица администрации поселения не имеют право: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- проверять выполнение руководителем организации трудового законодательства;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осуществлять плановую или внеплановую проверку в случае отсутствия руководителя организации;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- требовать от руководителя организации представления документов, информации, если они не относятся к предмету проверки;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превышать установленные сроки проведения проверки без надлежащего оформления продления установленных сроков;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Pr="00522391" w:rsidRDefault="00532710" w:rsidP="00C74E10">
      <w:pPr>
        <w:pStyle w:val="ab"/>
        <w:numPr>
          <w:ilvl w:val="1"/>
          <w:numId w:val="3"/>
        </w:numPr>
        <w:tabs>
          <w:tab w:val="left" w:pos="0"/>
        </w:tabs>
        <w:ind w:left="0" w:firstLine="0"/>
        <w:mirrorIndents/>
        <w:jc w:val="center"/>
        <w:rPr>
          <w:sz w:val="28"/>
          <w:szCs w:val="28"/>
        </w:rPr>
      </w:pPr>
      <w:r w:rsidRPr="00522391">
        <w:rPr>
          <w:sz w:val="28"/>
          <w:szCs w:val="28"/>
        </w:rPr>
        <w:t>Права и обязанности лиц, в отношении которых осуществляются мероприятия по контролю</w:t>
      </w:r>
    </w:p>
    <w:p w:rsidR="00532710" w:rsidRPr="00CE09E1" w:rsidRDefault="00532710" w:rsidP="00C74E10">
      <w:pPr>
        <w:tabs>
          <w:tab w:val="left" w:pos="0"/>
        </w:tabs>
        <w:ind w:firstLine="0"/>
        <w:contextualSpacing/>
        <w:mirrorIndents/>
        <w:jc w:val="center"/>
        <w:rPr>
          <w:sz w:val="28"/>
          <w:szCs w:val="28"/>
        </w:rPr>
      </w:pPr>
    </w:p>
    <w:p w:rsidR="00532710" w:rsidRPr="00CE09E1" w:rsidRDefault="00E6187E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="00532710" w:rsidRPr="00CE09E1">
        <w:rPr>
          <w:sz w:val="28"/>
          <w:szCs w:val="28"/>
        </w:rPr>
        <w:t>Руководитель организации при проведении проверки имеет право: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- получать от уполномоченных должностных лиц администрации </w:t>
      </w:r>
      <w:r w:rsidR="00522391">
        <w:rPr>
          <w:sz w:val="28"/>
          <w:szCs w:val="28"/>
        </w:rPr>
        <w:t xml:space="preserve">сельского </w:t>
      </w:r>
      <w:r w:rsidRPr="00CE09E1">
        <w:rPr>
          <w:sz w:val="28"/>
          <w:szCs w:val="28"/>
        </w:rPr>
        <w:t>поселения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уполномоченных должностных лиц администрации поселения;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- обжаловать действия (бездействия) уполномоченных должностных лиц администрации поселения, повлекшие за собой нарушение прав руководителя организации. </w:t>
      </w:r>
    </w:p>
    <w:p w:rsidR="00532710" w:rsidRPr="00CE09E1" w:rsidRDefault="00E6187E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="00532710" w:rsidRPr="00CE09E1">
        <w:rPr>
          <w:sz w:val="28"/>
          <w:szCs w:val="28"/>
        </w:rPr>
        <w:t>При проведении муниципального контроля руководитель организации  обязан: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предоставить уполномоченным должностным лицам администрации поселения информацию и документы, связанные с целями, задачами и предметом проводимого муниципального контроля;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- обеспечить беспрепятственный доступ уполномоченным должностным  лицам администрации поселения, а также участвующих в проверке экспертов и представителей экспертных организаций на территорию, в используемые при </w:t>
      </w:r>
      <w:r w:rsidRPr="00CE09E1">
        <w:rPr>
          <w:sz w:val="28"/>
          <w:szCs w:val="28"/>
        </w:rPr>
        <w:lastRenderedPageBreak/>
        <w:t>осуществлении деятельности здания, строения, сооружения, помещения, к используемым оборудованию и инструментам;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обеспечить присутствие руководителей, иных должностных лиц или уполномоченных представителей руководителя организации, ответственных за организацию и проведение мероприятий по выполнению трудового законодательства;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- вести журнал учета проверок по типовой </w:t>
      </w:r>
      <w:hyperlink r:id="rId11" w:history="1">
        <w:r w:rsidRPr="00CE09E1">
          <w:rPr>
            <w:rStyle w:val="a6"/>
            <w:sz w:val="28"/>
            <w:szCs w:val="28"/>
          </w:rPr>
          <w:t>форме</w:t>
        </w:r>
      </w:hyperlink>
      <w:r w:rsidRPr="00CE09E1">
        <w:rPr>
          <w:sz w:val="28"/>
          <w:szCs w:val="28"/>
        </w:rPr>
        <w:t xml:space="preserve">.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Pr="00E6187E" w:rsidRDefault="00532710" w:rsidP="00480183">
      <w:pPr>
        <w:pStyle w:val="ab"/>
        <w:numPr>
          <w:ilvl w:val="1"/>
          <w:numId w:val="3"/>
        </w:numPr>
        <w:ind w:left="0" w:firstLine="0"/>
        <w:mirrorIndents/>
        <w:rPr>
          <w:sz w:val="28"/>
          <w:szCs w:val="28"/>
        </w:rPr>
      </w:pPr>
      <w:r w:rsidRPr="00E6187E">
        <w:rPr>
          <w:sz w:val="28"/>
          <w:szCs w:val="28"/>
        </w:rPr>
        <w:t>Описание результата исполнения муниципальной функции</w:t>
      </w:r>
    </w:p>
    <w:p w:rsidR="00532710" w:rsidRPr="00CE09E1" w:rsidRDefault="00532710" w:rsidP="00480183">
      <w:pPr>
        <w:ind w:firstLine="0"/>
        <w:contextualSpacing/>
        <w:mirrorIndents/>
        <w:jc w:val="center"/>
        <w:rPr>
          <w:sz w:val="28"/>
          <w:szCs w:val="28"/>
        </w:rPr>
      </w:pPr>
    </w:p>
    <w:p w:rsidR="00532710" w:rsidRPr="00CE09E1" w:rsidRDefault="00532710" w:rsidP="002C44CC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Результатом исполнения</w:t>
      </w:r>
      <w:r w:rsidR="002C44CC">
        <w:rPr>
          <w:sz w:val="28"/>
          <w:szCs w:val="28"/>
        </w:rPr>
        <w:t xml:space="preserve"> муниципальной функции являются </w:t>
      </w:r>
      <w:r w:rsidRPr="00CE09E1">
        <w:rPr>
          <w:sz w:val="28"/>
          <w:szCs w:val="28"/>
        </w:rPr>
        <w:t xml:space="preserve">проведенные уполномоченным должностным лицом администрации поселения проверки по соблюдению </w:t>
      </w:r>
      <w:r w:rsidR="009D2C1B">
        <w:rPr>
          <w:sz w:val="28"/>
          <w:szCs w:val="28"/>
        </w:rPr>
        <w:t xml:space="preserve">работодателями </w:t>
      </w:r>
      <w:r w:rsidRPr="00CE09E1">
        <w:rPr>
          <w:sz w:val="28"/>
          <w:szCs w:val="28"/>
        </w:rPr>
        <w:t>трудового законодательства.</w:t>
      </w:r>
    </w:p>
    <w:p w:rsidR="00532710" w:rsidRPr="00CE09E1" w:rsidRDefault="00532710" w:rsidP="002C44CC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Окончанием исполнения муниципальной функции явл</w:t>
      </w:r>
      <w:r w:rsidR="00AA53CF">
        <w:rPr>
          <w:sz w:val="28"/>
          <w:szCs w:val="28"/>
        </w:rPr>
        <w:t xml:space="preserve">яется получение уполномоченным </w:t>
      </w:r>
      <w:r w:rsidRPr="00CE09E1">
        <w:rPr>
          <w:sz w:val="28"/>
          <w:szCs w:val="28"/>
        </w:rPr>
        <w:t>должностным лицом администрации поселения от руководителя организации ответа, об исполнении ранее выданного акта проверки соблюдения трудового законодательства.</w:t>
      </w:r>
    </w:p>
    <w:p w:rsidR="00532710" w:rsidRPr="00CE09E1" w:rsidRDefault="00532710" w:rsidP="002C44CC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9675B3" w:rsidRPr="00D2323B" w:rsidRDefault="009675B3" w:rsidP="002A6D7C">
      <w:pPr>
        <w:suppressAutoHyphens/>
        <w:autoSpaceDE w:val="0"/>
        <w:ind w:firstLine="0"/>
        <w:jc w:val="center"/>
        <w:rPr>
          <w:rFonts w:eastAsia="Arial"/>
          <w:kern w:val="2"/>
          <w:sz w:val="28"/>
          <w:szCs w:val="28"/>
          <w:lang w:eastAsia="ar-SA"/>
        </w:rPr>
      </w:pPr>
      <w:r w:rsidRPr="00D2323B">
        <w:rPr>
          <w:rFonts w:eastAsia="Arial"/>
          <w:kern w:val="2"/>
          <w:sz w:val="28"/>
          <w:szCs w:val="28"/>
          <w:lang w:val="en-US" w:eastAsia="ar-SA"/>
        </w:rPr>
        <w:t>II</w:t>
      </w:r>
      <w:r w:rsidRPr="00D2323B">
        <w:rPr>
          <w:rFonts w:eastAsia="Arial"/>
          <w:kern w:val="2"/>
          <w:sz w:val="28"/>
          <w:szCs w:val="28"/>
          <w:lang w:eastAsia="ar-SA"/>
        </w:rPr>
        <w:t>. Требования к порядку исполнения муниципальной функции</w:t>
      </w:r>
    </w:p>
    <w:p w:rsidR="009675B3" w:rsidRPr="00D2323B" w:rsidRDefault="009675B3" w:rsidP="009675B3">
      <w:pPr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</w:p>
    <w:p w:rsidR="009675B3" w:rsidRDefault="009675B3" w:rsidP="009675B3">
      <w:pPr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  <w:r w:rsidRPr="00D2323B">
        <w:rPr>
          <w:rFonts w:eastAsia="Arial"/>
          <w:kern w:val="2"/>
          <w:sz w:val="28"/>
          <w:szCs w:val="28"/>
          <w:lang w:eastAsia="ar-SA"/>
        </w:rPr>
        <w:t>2.1. Порядо</w:t>
      </w:r>
      <w:r w:rsidR="002069EA">
        <w:rPr>
          <w:rFonts w:eastAsia="Arial"/>
          <w:kern w:val="2"/>
          <w:sz w:val="28"/>
          <w:szCs w:val="28"/>
          <w:lang w:eastAsia="ar-SA"/>
        </w:rPr>
        <w:t xml:space="preserve">к информирования об исполнении </w:t>
      </w:r>
      <w:r w:rsidRPr="00D2323B">
        <w:rPr>
          <w:rFonts w:eastAsia="Arial"/>
          <w:kern w:val="2"/>
          <w:sz w:val="28"/>
          <w:szCs w:val="28"/>
          <w:lang w:eastAsia="ar-SA"/>
        </w:rPr>
        <w:t xml:space="preserve">муниципальной функции: </w:t>
      </w:r>
    </w:p>
    <w:p w:rsidR="002069EA" w:rsidRPr="00D2323B" w:rsidRDefault="002069EA" w:rsidP="009675B3">
      <w:pPr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</w:p>
    <w:p w:rsidR="009675B3" w:rsidRPr="00D2323B" w:rsidRDefault="009675B3" w:rsidP="009675B3">
      <w:pPr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  <w:r w:rsidRPr="00D2323B">
        <w:rPr>
          <w:rFonts w:eastAsia="Arial"/>
          <w:kern w:val="2"/>
          <w:sz w:val="28"/>
          <w:szCs w:val="28"/>
          <w:lang w:eastAsia="ar-SA"/>
        </w:rPr>
        <w:t>Муниципальная функция исполняется администрацией сельского поселения по адресу: 679171, ЕАО, Смидовичский район, с. Партизанское,      ул. Партизанская, 1а.</w:t>
      </w:r>
    </w:p>
    <w:p w:rsidR="009675B3" w:rsidRPr="00D2323B" w:rsidRDefault="009675B3" w:rsidP="009675B3">
      <w:pPr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  <w:r w:rsidRPr="00D2323B">
        <w:rPr>
          <w:rFonts w:eastAsia="Arial"/>
          <w:kern w:val="2"/>
          <w:sz w:val="28"/>
          <w:szCs w:val="28"/>
          <w:lang w:eastAsia="ar-SA"/>
        </w:rPr>
        <w:t xml:space="preserve">График работы администрации сельского поселения:  </w:t>
      </w:r>
    </w:p>
    <w:p w:rsidR="009675B3" w:rsidRPr="00D2323B" w:rsidRDefault="009675B3" w:rsidP="009675B3">
      <w:pPr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  <w:r w:rsidRPr="00D2323B">
        <w:rPr>
          <w:rFonts w:eastAsia="Arial"/>
          <w:kern w:val="2"/>
          <w:sz w:val="28"/>
          <w:szCs w:val="28"/>
          <w:lang w:eastAsia="ar-SA"/>
        </w:rPr>
        <w:t>Понедельник – четверг с 09 часов 00 минут до 17 часов 00 минут (кроме субботы, воскресенья и праздничных дней), перерыв с 13 часов 00 минут до 14 часов 00 минут. Пятница не приемный день.</w:t>
      </w:r>
    </w:p>
    <w:p w:rsidR="009675B3" w:rsidRPr="00D2323B" w:rsidRDefault="009675B3" w:rsidP="009675B3">
      <w:pPr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  <w:r w:rsidRPr="00D2323B">
        <w:rPr>
          <w:rFonts w:eastAsia="Arial"/>
          <w:kern w:val="2"/>
          <w:sz w:val="28"/>
          <w:szCs w:val="28"/>
          <w:lang w:eastAsia="ar-SA"/>
        </w:rPr>
        <w:t xml:space="preserve">В предпраздничные дни с 09 часов 00 минут до 16 часов 00 минут,           без перерыва. </w:t>
      </w:r>
    </w:p>
    <w:p w:rsidR="009675B3" w:rsidRPr="00D2323B" w:rsidRDefault="009675B3" w:rsidP="009675B3">
      <w:pPr>
        <w:suppressAutoHyphens/>
        <w:autoSpaceDE w:val="0"/>
        <w:rPr>
          <w:rFonts w:eastAsia="Arial"/>
          <w:kern w:val="2"/>
          <w:sz w:val="28"/>
          <w:szCs w:val="28"/>
          <w:u w:val="single"/>
          <w:lang w:eastAsia="ar-SA"/>
        </w:rPr>
      </w:pPr>
      <w:r w:rsidRPr="00D2323B">
        <w:rPr>
          <w:rFonts w:eastAsia="Arial"/>
          <w:kern w:val="2"/>
          <w:sz w:val="28"/>
          <w:szCs w:val="28"/>
          <w:lang w:eastAsia="ar-SA"/>
        </w:rPr>
        <w:t xml:space="preserve">Телефон главы администрации сельского поселения: </w:t>
      </w:r>
      <w:r w:rsidRPr="00D2323B">
        <w:rPr>
          <w:rFonts w:eastAsia="Arial"/>
          <w:kern w:val="2"/>
          <w:sz w:val="28"/>
          <w:szCs w:val="28"/>
          <w:u w:val="single"/>
          <w:lang w:eastAsia="ar-SA"/>
        </w:rPr>
        <w:t>8 (42632) 28- 6-45</w:t>
      </w:r>
    </w:p>
    <w:p w:rsidR="009675B3" w:rsidRPr="00D2323B" w:rsidRDefault="009675B3" w:rsidP="009675B3">
      <w:pPr>
        <w:suppressAutoHyphens/>
        <w:autoSpaceDE w:val="0"/>
        <w:rPr>
          <w:rFonts w:eastAsia="Arial"/>
          <w:color w:val="333333"/>
          <w:kern w:val="2"/>
          <w:sz w:val="28"/>
          <w:szCs w:val="28"/>
          <w:lang w:eastAsia="ar-SA"/>
        </w:rPr>
      </w:pPr>
      <w:r w:rsidRPr="00D2323B">
        <w:rPr>
          <w:rFonts w:eastAsia="Arial"/>
          <w:color w:val="333333"/>
          <w:kern w:val="2"/>
          <w:sz w:val="28"/>
          <w:szCs w:val="28"/>
          <w:lang w:eastAsia="ar-SA"/>
        </w:rPr>
        <w:t xml:space="preserve">Телефон для справок: </w:t>
      </w:r>
      <w:r w:rsidRPr="00D2323B">
        <w:rPr>
          <w:rFonts w:eastAsia="Arial"/>
          <w:color w:val="333333"/>
          <w:kern w:val="2"/>
          <w:sz w:val="28"/>
          <w:szCs w:val="28"/>
          <w:u w:val="single"/>
          <w:lang w:eastAsia="ar-SA"/>
        </w:rPr>
        <w:t>8(42632) 28-6-31</w:t>
      </w:r>
    </w:p>
    <w:p w:rsidR="009675B3" w:rsidRPr="00D2323B" w:rsidRDefault="009675B3" w:rsidP="009675B3">
      <w:pPr>
        <w:suppressAutoHyphens/>
        <w:autoSpaceDE w:val="0"/>
        <w:rPr>
          <w:rFonts w:eastAsia="Arial"/>
          <w:b/>
          <w:color w:val="000000"/>
          <w:kern w:val="2"/>
          <w:sz w:val="28"/>
          <w:szCs w:val="28"/>
          <w:lang w:eastAsia="ar-SA"/>
        </w:rPr>
      </w:pPr>
      <w:r w:rsidRPr="00D2323B">
        <w:rPr>
          <w:rFonts w:eastAsia="Arial"/>
          <w:kern w:val="2"/>
          <w:sz w:val="28"/>
          <w:szCs w:val="28"/>
          <w:lang w:eastAsia="ar-SA"/>
        </w:rPr>
        <w:t xml:space="preserve">Адрес электронной почты: </w:t>
      </w:r>
      <w:hyperlink r:id="rId12" w:history="1">
        <w:r w:rsidRPr="00D2323B">
          <w:rPr>
            <w:rFonts w:eastAsia="Arial"/>
            <w:color w:val="000000"/>
            <w:kern w:val="2"/>
            <w:sz w:val="28"/>
            <w:szCs w:val="28"/>
            <w:u w:val="single"/>
            <w:lang w:val="en-US" w:eastAsia="ar-SA"/>
          </w:rPr>
          <w:t>volochselposel</w:t>
        </w:r>
        <w:r w:rsidRPr="00D2323B">
          <w:rPr>
            <w:rFonts w:eastAsia="Arial"/>
            <w:color w:val="000000"/>
            <w:kern w:val="2"/>
            <w:sz w:val="28"/>
            <w:szCs w:val="28"/>
            <w:u w:val="single"/>
            <w:lang w:eastAsia="ar-SA"/>
          </w:rPr>
          <w:t>@</w:t>
        </w:r>
        <w:r w:rsidRPr="00D2323B">
          <w:rPr>
            <w:rFonts w:eastAsia="Arial"/>
            <w:color w:val="000000"/>
            <w:kern w:val="2"/>
            <w:sz w:val="28"/>
            <w:szCs w:val="28"/>
            <w:u w:val="single"/>
            <w:lang w:val="en-US" w:eastAsia="ar-SA"/>
          </w:rPr>
          <w:t>mail</w:t>
        </w:r>
        <w:r w:rsidRPr="00D2323B">
          <w:rPr>
            <w:rFonts w:eastAsia="Arial"/>
            <w:color w:val="000000"/>
            <w:kern w:val="2"/>
            <w:sz w:val="28"/>
            <w:szCs w:val="28"/>
            <w:u w:val="single"/>
            <w:lang w:eastAsia="ar-SA"/>
          </w:rPr>
          <w:t>.</w:t>
        </w:r>
        <w:r w:rsidRPr="00D2323B">
          <w:rPr>
            <w:rFonts w:eastAsia="Arial"/>
            <w:color w:val="000000"/>
            <w:kern w:val="2"/>
            <w:sz w:val="28"/>
            <w:szCs w:val="28"/>
            <w:u w:val="single"/>
            <w:lang w:val="en-US" w:eastAsia="ar-SA"/>
          </w:rPr>
          <w:t>ru</w:t>
        </w:r>
      </w:hyperlink>
      <w:r w:rsidRPr="00D2323B">
        <w:rPr>
          <w:rFonts w:eastAsia="Arial"/>
          <w:b/>
          <w:color w:val="000000"/>
          <w:kern w:val="2"/>
          <w:sz w:val="28"/>
          <w:szCs w:val="28"/>
          <w:lang w:eastAsia="ar-SA"/>
        </w:rPr>
        <w:t>.</w:t>
      </w:r>
    </w:p>
    <w:p w:rsidR="009675B3" w:rsidRPr="00D2323B" w:rsidRDefault="009675B3" w:rsidP="009675B3">
      <w:pPr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  <w:r w:rsidRPr="00D2323B">
        <w:rPr>
          <w:rFonts w:eastAsia="Arial"/>
          <w:kern w:val="2"/>
          <w:sz w:val="28"/>
          <w:szCs w:val="28"/>
          <w:lang w:eastAsia="ar-SA"/>
        </w:rPr>
        <w:t xml:space="preserve">Официальный сайт администрации сельского поселения: </w:t>
      </w:r>
      <w:r w:rsidRPr="00D2323B">
        <w:rPr>
          <w:rFonts w:eastAsia="Arial"/>
          <w:kern w:val="2"/>
          <w:sz w:val="28"/>
          <w:szCs w:val="28"/>
          <w:u w:val="single"/>
          <w:lang w:val="en-US" w:eastAsia="ar-SA"/>
        </w:rPr>
        <w:t>www</w:t>
      </w:r>
      <w:r w:rsidRPr="00D2323B">
        <w:rPr>
          <w:rFonts w:eastAsia="Arial"/>
          <w:kern w:val="2"/>
          <w:sz w:val="28"/>
          <w:szCs w:val="28"/>
          <w:u w:val="single"/>
          <w:lang w:eastAsia="ar-SA"/>
        </w:rPr>
        <w:t>.</w:t>
      </w:r>
      <w:r w:rsidRPr="00D2323B">
        <w:rPr>
          <w:rFonts w:eastAsia="Arial"/>
          <w:kern w:val="2"/>
          <w:sz w:val="28"/>
          <w:szCs w:val="28"/>
          <w:u w:val="single"/>
          <w:lang w:val="en-US" w:eastAsia="ar-SA"/>
        </w:rPr>
        <w:t>eao</w:t>
      </w:r>
      <w:r w:rsidRPr="00D2323B">
        <w:rPr>
          <w:rFonts w:eastAsia="Arial"/>
          <w:kern w:val="2"/>
          <w:sz w:val="28"/>
          <w:szCs w:val="28"/>
          <w:u w:val="single"/>
          <w:lang w:eastAsia="ar-SA"/>
        </w:rPr>
        <w:t>.</w:t>
      </w:r>
      <w:r w:rsidRPr="00D2323B">
        <w:rPr>
          <w:rFonts w:eastAsia="Arial"/>
          <w:kern w:val="2"/>
          <w:sz w:val="28"/>
          <w:szCs w:val="28"/>
          <w:u w:val="single"/>
          <w:lang w:val="en-US" w:eastAsia="ar-SA"/>
        </w:rPr>
        <w:t>smid</w:t>
      </w:r>
      <w:r w:rsidRPr="00D2323B">
        <w:rPr>
          <w:rFonts w:eastAsia="Arial"/>
          <w:kern w:val="2"/>
          <w:sz w:val="28"/>
          <w:szCs w:val="28"/>
          <w:u w:val="single"/>
          <w:lang w:eastAsia="ar-SA"/>
        </w:rPr>
        <w:t>.</w:t>
      </w:r>
      <w:r w:rsidRPr="00D2323B">
        <w:rPr>
          <w:rFonts w:eastAsia="Arial"/>
          <w:kern w:val="2"/>
          <w:sz w:val="28"/>
          <w:szCs w:val="28"/>
          <w:u w:val="single"/>
          <w:lang w:val="en-US" w:eastAsia="ar-SA"/>
        </w:rPr>
        <w:t>ru</w:t>
      </w:r>
    </w:p>
    <w:p w:rsidR="009675B3" w:rsidRPr="00D2323B" w:rsidRDefault="009675B3" w:rsidP="009675B3">
      <w:pPr>
        <w:rPr>
          <w:sz w:val="28"/>
          <w:szCs w:val="28"/>
        </w:rPr>
      </w:pPr>
      <w:r w:rsidRPr="00D2323B">
        <w:rPr>
          <w:sz w:val="28"/>
          <w:szCs w:val="28"/>
        </w:rPr>
        <w:t xml:space="preserve">Текст настоящего административного регламента размещается на официальном интернет – портале органов государственной власти Еврейской автономной области: </w:t>
      </w:r>
      <w:r w:rsidRPr="00D2323B">
        <w:rPr>
          <w:sz w:val="28"/>
          <w:szCs w:val="28"/>
          <w:u w:val="single"/>
          <w:lang w:val="en-US"/>
        </w:rPr>
        <w:t>http</w:t>
      </w:r>
      <w:r w:rsidRPr="00D2323B">
        <w:rPr>
          <w:sz w:val="28"/>
          <w:szCs w:val="28"/>
          <w:u w:val="single"/>
        </w:rPr>
        <w:t>: //</w:t>
      </w:r>
      <w:r w:rsidRPr="00D2323B">
        <w:rPr>
          <w:sz w:val="28"/>
          <w:szCs w:val="28"/>
          <w:u w:val="single"/>
          <w:lang w:val="en-US"/>
        </w:rPr>
        <w:t>www</w:t>
      </w:r>
      <w:r w:rsidRPr="00D2323B">
        <w:rPr>
          <w:sz w:val="28"/>
          <w:szCs w:val="28"/>
          <w:u w:val="single"/>
        </w:rPr>
        <w:t xml:space="preserve">. </w:t>
      </w:r>
      <w:r w:rsidRPr="00D2323B">
        <w:rPr>
          <w:sz w:val="28"/>
          <w:szCs w:val="28"/>
          <w:u w:val="single"/>
          <w:lang w:val="en-US"/>
        </w:rPr>
        <w:t>eao</w:t>
      </w:r>
      <w:r w:rsidRPr="00D2323B">
        <w:rPr>
          <w:sz w:val="28"/>
          <w:szCs w:val="28"/>
          <w:u w:val="single"/>
        </w:rPr>
        <w:t>.</w:t>
      </w:r>
      <w:r w:rsidRPr="00D2323B">
        <w:rPr>
          <w:sz w:val="28"/>
          <w:szCs w:val="28"/>
          <w:u w:val="single"/>
          <w:lang w:val="en-US"/>
        </w:rPr>
        <w:t>smid</w:t>
      </w:r>
      <w:r w:rsidRPr="00D2323B">
        <w:rPr>
          <w:sz w:val="28"/>
          <w:szCs w:val="28"/>
          <w:u w:val="single"/>
        </w:rPr>
        <w:t>.</w:t>
      </w:r>
      <w:r w:rsidRPr="00D2323B">
        <w:rPr>
          <w:sz w:val="28"/>
          <w:szCs w:val="28"/>
          <w:u w:val="single"/>
          <w:lang w:val="en-US"/>
        </w:rPr>
        <w:t>ru</w:t>
      </w:r>
      <w:r w:rsidRPr="00D2323B">
        <w:rPr>
          <w:sz w:val="28"/>
          <w:szCs w:val="28"/>
          <w:u w:val="single"/>
        </w:rPr>
        <w:t xml:space="preserve"> </w:t>
      </w:r>
      <w:r w:rsidRPr="00D2323B">
        <w:rPr>
          <w:sz w:val="28"/>
          <w:szCs w:val="28"/>
        </w:rPr>
        <w:t>(далее интернет - портал), на информационном стенде, расположенном в здании администрации сельского поселения и Информационном бюллетене администрации сельского поселения.</w:t>
      </w:r>
    </w:p>
    <w:p w:rsidR="009675B3" w:rsidRPr="00D2323B" w:rsidRDefault="009675B3" w:rsidP="009675B3">
      <w:pPr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  <w:r w:rsidRPr="00D2323B">
        <w:rPr>
          <w:rFonts w:eastAsia="Arial"/>
          <w:kern w:val="2"/>
          <w:sz w:val="28"/>
          <w:szCs w:val="28"/>
          <w:lang w:eastAsia="ar-SA"/>
        </w:rPr>
        <w:t xml:space="preserve">Информация по вопросам исполнения муниципальной функции  предоставляется специалистом администрации сельского поселения, осуществляющим исполнение  муниципальной функции. </w:t>
      </w:r>
    </w:p>
    <w:p w:rsidR="009675B3" w:rsidRPr="00D2323B" w:rsidRDefault="009675B3" w:rsidP="009675B3">
      <w:pPr>
        <w:rPr>
          <w:sz w:val="28"/>
          <w:szCs w:val="28"/>
        </w:rPr>
      </w:pPr>
      <w:r w:rsidRPr="00D2323B">
        <w:rPr>
          <w:sz w:val="28"/>
          <w:szCs w:val="28"/>
        </w:rPr>
        <w:t xml:space="preserve">Заинтересованное лицо информируется по вопросам исполнения муниципальной функции: </w:t>
      </w:r>
    </w:p>
    <w:p w:rsidR="009675B3" w:rsidRPr="00D2323B" w:rsidRDefault="009675B3" w:rsidP="009675B3">
      <w:pPr>
        <w:rPr>
          <w:sz w:val="28"/>
          <w:szCs w:val="28"/>
        </w:rPr>
      </w:pPr>
      <w:r w:rsidRPr="00D2323B">
        <w:rPr>
          <w:sz w:val="28"/>
          <w:szCs w:val="28"/>
        </w:rPr>
        <w:lastRenderedPageBreak/>
        <w:t>- непосредственно в администрации сельского поселения;</w:t>
      </w:r>
    </w:p>
    <w:p w:rsidR="009675B3" w:rsidRPr="00D2323B" w:rsidRDefault="009675B3" w:rsidP="009675B3">
      <w:pPr>
        <w:rPr>
          <w:sz w:val="28"/>
          <w:szCs w:val="28"/>
        </w:rPr>
      </w:pPr>
      <w:r w:rsidRPr="00D2323B">
        <w:rPr>
          <w:sz w:val="28"/>
          <w:szCs w:val="28"/>
        </w:rPr>
        <w:t>- с использованием средств телефонной связи, электронной почты и интернет – портала.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ab/>
      </w:r>
    </w:p>
    <w:p w:rsidR="00532710" w:rsidRPr="00CE09E1" w:rsidRDefault="007902AF" w:rsidP="007902AF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32710" w:rsidRPr="00CE09E1">
        <w:rPr>
          <w:sz w:val="28"/>
          <w:szCs w:val="28"/>
        </w:rPr>
        <w:t>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7902AF" w:rsidRPr="00D2323B" w:rsidRDefault="007902AF" w:rsidP="007902AF">
      <w:pPr>
        <w:autoSpaceDE w:val="0"/>
        <w:autoSpaceDN w:val="0"/>
        <w:adjustRightInd w:val="0"/>
        <w:rPr>
          <w:bCs/>
          <w:sz w:val="28"/>
          <w:szCs w:val="28"/>
        </w:rPr>
      </w:pPr>
      <w:r w:rsidRPr="00D2323B">
        <w:rPr>
          <w:sz w:val="28"/>
          <w:szCs w:val="28"/>
        </w:rPr>
        <w:t>Исполнение муниципальной функции осуществляется бесплатно.</w:t>
      </w:r>
    </w:p>
    <w:p w:rsidR="007902AF" w:rsidRPr="00D2323B" w:rsidRDefault="007902AF" w:rsidP="007902AF">
      <w:pPr>
        <w:rPr>
          <w:sz w:val="28"/>
          <w:szCs w:val="28"/>
        </w:rPr>
      </w:pP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Pr="00CE09E1" w:rsidRDefault="007902AF" w:rsidP="007902AF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069EA">
        <w:rPr>
          <w:sz w:val="28"/>
          <w:szCs w:val="28"/>
        </w:rPr>
        <w:t>Срок</w:t>
      </w:r>
      <w:r w:rsidR="00532710" w:rsidRPr="00CE09E1">
        <w:rPr>
          <w:sz w:val="28"/>
          <w:szCs w:val="28"/>
        </w:rPr>
        <w:t xml:space="preserve"> исполнения муниципальной функции</w:t>
      </w:r>
    </w:p>
    <w:p w:rsidR="00532710" w:rsidRPr="00CE09E1" w:rsidRDefault="00532710" w:rsidP="007902AF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Продолжительность каждой проверки, осуществляемой в рамках исполнения муниципальной функц</w:t>
      </w:r>
      <w:r w:rsidR="000E7FF1">
        <w:rPr>
          <w:sz w:val="28"/>
          <w:szCs w:val="28"/>
        </w:rPr>
        <w:t>ии, не должна превышать двадцать</w:t>
      </w:r>
      <w:r w:rsidRPr="00CE09E1">
        <w:rPr>
          <w:sz w:val="28"/>
          <w:szCs w:val="28"/>
        </w:rPr>
        <w:t xml:space="preserve"> рабочих дней.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специальных экспертиз на основании мотивированных предложений уполномоченного должностного лица администрации поселения, срок проведения проверки может быть продлен</w:t>
      </w:r>
      <w:r w:rsidR="007902AF">
        <w:rPr>
          <w:sz w:val="28"/>
          <w:szCs w:val="28"/>
        </w:rPr>
        <w:t xml:space="preserve"> </w:t>
      </w:r>
      <w:r w:rsidR="00F67AAB">
        <w:rPr>
          <w:sz w:val="28"/>
          <w:szCs w:val="28"/>
        </w:rPr>
        <w:t xml:space="preserve">главой администрации сельского </w:t>
      </w:r>
      <w:r w:rsidR="007902AF">
        <w:rPr>
          <w:sz w:val="28"/>
          <w:szCs w:val="28"/>
        </w:rPr>
        <w:t>поселения</w:t>
      </w:r>
      <w:r w:rsidRPr="00CE09E1">
        <w:rPr>
          <w:sz w:val="28"/>
          <w:szCs w:val="28"/>
        </w:rPr>
        <w:t>, но не более чем на двадцать рабочих дней.</w:t>
      </w:r>
    </w:p>
    <w:p w:rsidR="002069EA" w:rsidRPr="009675B3" w:rsidRDefault="002069EA" w:rsidP="002069EA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9675B3">
        <w:rPr>
          <w:sz w:val="28"/>
          <w:szCs w:val="28"/>
        </w:rPr>
        <w:t>Проверка, осуществляемая в целях исполнения муниципальной функции, не может проводиться, а начатая подлежит прекращению в случаях, если установлено, что:</w:t>
      </w:r>
    </w:p>
    <w:p w:rsidR="002069EA" w:rsidRPr="009675B3" w:rsidRDefault="002069EA" w:rsidP="002069EA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9675B3">
        <w:rPr>
          <w:sz w:val="28"/>
          <w:szCs w:val="28"/>
        </w:rPr>
        <w:t>- отсутствуют основания для проведения проверки;</w:t>
      </w:r>
    </w:p>
    <w:p w:rsidR="002069EA" w:rsidRPr="009675B3" w:rsidRDefault="002069EA" w:rsidP="002069EA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9675B3">
        <w:rPr>
          <w:sz w:val="28"/>
          <w:szCs w:val="28"/>
        </w:rPr>
        <w:t xml:space="preserve">- предмет проверки не соответствует полномочиям администрации сельского поселения; </w:t>
      </w:r>
    </w:p>
    <w:p w:rsidR="002069EA" w:rsidRPr="009675B3" w:rsidRDefault="002069EA" w:rsidP="002069EA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9675B3">
        <w:rPr>
          <w:sz w:val="28"/>
          <w:szCs w:val="28"/>
        </w:rPr>
        <w:t>- проведение проверки противоречит иным требованиям федеральных законов, нормативных правовых актов Президента Российской Федерации, Правительства Российской Федерации, Еврейской автономной области.</w:t>
      </w:r>
    </w:p>
    <w:p w:rsidR="002069EA" w:rsidRPr="009675B3" w:rsidRDefault="002069EA" w:rsidP="002069EA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9675B3">
        <w:rPr>
          <w:sz w:val="28"/>
          <w:szCs w:val="28"/>
        </w:rPr>
        <w:t>Основанием для неисполнения муниципальной функции может являться невозможность проведения контрольных мероприятий в связи со следующим:</w:t>
      </w:r>
    </w:p>
    <w:p w:rsidR="002069EA" w:rsidRPr="009675B3" w:rsidRDefault="002069EA" w:rsidP="002069EA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9675B3">
        <w:rPr>
          <w:sz w:val="28"/>
          <w:szCs w:val="28"/>
        </w:rPr>
        <w:t xml:space="preserve">- ликвидацией в установленном </w:t>
      </w:r>
      <w:hyperlink r:id="rId13" w:history="1">
        <w:r w:rsidRPr="00120BDA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9675B3">
        <w:rPr>
          <w:sz w:val="28"/>
          <w:szCs w:val="28"/>
        </w:rPr>
        <w:t xml:space="preserve"> порядке муниципальной организации;</w:t>
      </w:r>
    </w:p>
    <w:p w:rsidR="002069EA" w:rsidRPr="009675B3" w:rsidRDefault="002069EA" w:rsidP="002069EA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9675B3">
        <w:rPr>
          <w:sz w:val="28"/>
          <w:szCs w:val="28"/>
        </w:rPr>
        <w:t xml:space="preserve">- истечением  сроков исполнения муниципальной функции; </w:t>
      </w:r>
    </w:p>
    <w:p w:rsidR="002069EA" w:rsidRPr="009675B3" w:rsidRDefault="002069EA" w:rsidP="002069EA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9675B3">
        <w:rPr>
          <w:sz w:val="28"/>
          <w:szCs w:val="28"/>
        </w:rPr>
        <w:t>- наступлением обстоятельств непреодолимой силы.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Pr="00CE09E1" w:rsidRDefault="00532710" w:rsidP="007902AF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  <w:r w:rsidRPr="00CE09E1">
        <w:rPr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 w:rsidR="007902AF">
        <w:rPr>
          <w:sz w:val="28"/>
          <w:szCs w:val="28"/>
        </w:rPr>
        <w:t xml:space="preserve"> </w:t>
      </w:r>
      <w:r w:rsidRPr="00CE09E1">
        <w:rPr>
          <w:sz w:val="28"/>
          <w:szCs w:val="28"/>
        </w:rPr>
        <w:t>в электронной форме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Pr="00CE09E1" w:rsidRDefault="00532710" w:rsidP="007902AF">
      <w:pPr>
        <w:suppressAutoHyphens/>
        <w:autoSpaceDE w:val="0"/>
        <w:rPr>
          <w:sz w:val="28"/>
          <w:szCs w:val="28"/>
        </w:rPr>
      </w:pPr>
      <w:r w:rsidRPr="00CE09E1">
        <w:rPr>
          <w:sz w:val="28"/>
          <w:szCs w:val="28"/>
        </w:rPr>
        <w:t>3.1. Исполнение муниципальной функции осуществляется путем последовател</w:t>
      </w:r>
      <w:r w:rsidR="000E7FF1">
        <w:rPr>
          <w:sz w:val="28"/>
          <w:szCs w:val="28"/>
        </w:rPr>
        <w:t>ьного выполнения уполномоченным</w:t>
      </w:r>
      <w:r w:rsidRPr="00CE09E1">
        <w:rPr>
          <w:sz w:val="28"/>
          <w:szCs w:val="28"/>
        </w:rPr>
        <w:t xml:space="preserve"> должностным лицом администрации поселения следующих административных процедур: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lastRenderedPageBreak/>
        <w:t>- планирование контрольных мероприятий;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организация и проведение плановых проверок соблюдения</w:t>
      </w:r>
      <w:r w:rsidR="007902AF">
        <w:rPr>
          <w:sz w:val="28"/>
          <w:szCs w:val="28"/>
        </w:rPr>
        <w:t xml:space="preserve"> </w:t>
      </w:r>
      <w:r w:rsidRPr="00CE09E1">
        <w:rPr>
          <w:sz w:val="28"/>
          <w:szCs w:val="28"/>
        </w:rPr>
        <w:t>работодателями  трудового законодательства;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организация и проведение внеплановых проверок соблюдения работодателями трудового законодательства;</w:t>
      </w:r>
    </w:p>
    <w:p w:rsidR="00532710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обеспечение мер по устранению нарушений трудового законодательства, выявленных при исполнении муниципальной  функции.</w:t>
      </w:r>
    </w:p>
    <w:p w:rsidR="00514C78" w:rsidRPr="00D2323B" w:rsidRDefault="00514C78" w:rsidP="00514C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Блок-схема исполнения муниципальной функции приведена в Приложении к административному регламенту.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3.2. Исполнение муниципальной функции в электронной форме не </w:t>
      </w:r>
      <w:r w:rsidR="00C74E10">
        <w:rPr>
          <w:sz w:val="28"/>
          <w:szCs w:val="28"/>
        </w:rPr>
        <w:t>осуществляется</w:t>
      </w:r>
      <w:r w:rsidRPr="00CE09E1">
        <w:rPr>
          <w:sz w:val="28"/>
          <w:szCs w:val="28"/>
        </w:rPr>
        <w:t>.</w:t>
      </w:r>
    </w:p>
    <w:p w:rsidR="009675B3" w:rsidRPr="002069EA" w:rsidRDefault="009675B3" w:rsidP="00CE09E1">
      <w:pPr>
        <w:tabs>
          <w:tab w:val="left" w:pos="454"/>
        </w:tabs>
        <w:contextualSpacing/>
        <w:mirrorIndents/>
        <w:rPr>
          <w:b/>
          <w:sz w:val="28"/>
          <w:szCs w:val="28"/>
        </w:rPr>
      </w:pPr>
    </w:p>
    <w:p w:rsidR="00532710" w:rsidRDefault="002B0157" w:rsidP="00CE09E1">
      <w:pPr>
        <w:tabs>
          <w:tab w:val="left" w:pos="454"/>
        </w:tabs>
        <w:contextualSpacing/>
        <w:mirrorIndents/>
        <w:rPr>
          <w:color w:val="000000" w:themeColor="text1"/>
          <w:sz w:val="28"/>
          <w:szCs w:val="28"/>
        </w:rPr>
      </w:pPr>
      <w:r w:rsidRPr="002B0157">
        <w:rPr>
          <w:color w:val="000000" w:themeColor="text1"/>
          <w:sz w:val="28"/>
          <w:szCs w:val="28"/>
        </w:rPr>
        <w:t>3.2. Планирование контрольных мероприятий</w:t>
      </w:r>
    </w:p>
    <w:p w:rsidR="002069EA" w:rsidRPr="002B0157" w:rsidRDefault="002069EA" w:rsidP="00CE09E1">
      <w:pPr>
        <w:tabs>
          <w:tab w:val="left" w:pos="454"/>
        </w:tabs>
        <w:contextualSpacing/>
        <w:mirrorIndents/>
        <w:rPr>
          <w:b/>
          <w:color w:val="000000" w:themeColor="text1"/>
          <w:sz w:val="28"/>
          <w:szCs w:val="28"/>
        </w:rPr>
      </w:pPr>
    </w:p>
    <w:p w:rsidR="00532710" w:rsidRPr="00CE09E1" w:rsidRDefault="00532710" w:rsidP="002B0157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Основанием для начала административной процедуры планирования контрольных мероприятий  на предстоящий год является начало третьего квартала года, предшествующего плановому.</w:t>
      </w:r>
    </w:p>
    <w:p w:rsidR="00EC638B" w:rsidRDefault="00EC638B" w:rsidP="00EC63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администрации</w:t>
      </w:r>
      <w:r w:rsidR="00AE36CB" w:rsidRPr="00AE36CB">
        <w:rPr>
          <w:rFonts w:ascii="Times New Roman" w:hAnsi="Times New Roman" w:cs="Times New Roman"/>
          <w:sz w:val="28"/>
          <w:szCs w:val="28"/>
        </w:rPr>
        <w:t xml:space="preserve"> </w:t>
      </w:r>
      <w:r w:rsidR="00B11B56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AE36CB" w:rsidRPr="00D2323B">
        <w:rPr>
          <w:rFonts w:ascii="Times New Roman" w:hAnsi="Times New Roman" w:cs="Times New Roman"/>
          <w:sz w:val="28"/>
          <w:szCs w:val="28"/>
        </w:rPr>
        <w:t>ответственный за исполнение муниципальной функции</w:t>
      </w:r>
      <w:r w:rsidR="00AE36CB">
        <w:rPr>
          <w:rFonts w:ascii="Times New Roman" w:hAnsi="Times New Roman" w:cs="Times New Roman"/>
          <w:sz w:val="28"/>
          <w:szCs w:val="28"/>
        </w:rPr>
        <w:t xml:space="preserve">, </w:t>
      </w:r>
      <w:r w:rsidRPr="00D2323B">
        <w:rPr>
          <w:rFonts w:ascii="Times New Roman" w:hAnsi="Times New Roman" w:cs="Times New Roman"/>
          <w:sz w:val="28"/>
          <w:szCs w:val="28"/>
        </w:rPr>
        <w:t>(далее – специалист администрации).</w:t>
      </w:r>
    </w:p>
    <w:p w:rsidR="001554B7" w:rsidRPr="00CE09E1" w:rsidRDefault="001554B7" w:rsidP="001554B7">
      <w:pPr>
        <w:widowControl w:val="0"/>
        <w:autoSpaceDE w:val="0"/>
        <w:autoSpaceDN w:val="0"/>
        <w:adjustRightInd w:val="0"/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Приостановление исполнения административной проце</w:t>
      </w:r>
      <w:r>
        <w:rPr>
          <w:sz w:val="28"/>
          <w:szCs w:val="28"/>
        </w:rPr>
        <w:t xml:space="preserve">дуры  </w:t>
      </w:r>
      <w:r w:rsidRPr="00CE09E1">
        <w:rPr>
          <w:sz w:val="28"/>
          <w:szCs w:val="28"/>
        </w:rPr>
        <w:t>законодательством не предусмотрено.</w:t>
      </w:r>
    </w:p>
    <w:p w:rsidR="00532710" w:rsidRPr="00CE09E1" w:rsidRDefault="00514C78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EC638B">
        <w:rPr>
          <w:sz w:val="28"/>
          <w:szCs w:val="28"/>
        </w:rPr>
        <w:t>обеспечивает</w:t>
      </w:r>
      <w:r w:rsidR="00532710" w:rsidRPr="00CE09E1">
        <w:rPr>
          <w:sz w:val="28"/>
          <w:szCs w:val="28"/>
        </w:rPr>
        <w:t xml:space="preserve"> формирование ежегодного плана проверок муниципальных  организаций по соблюдению трудового законодательства на очередной календарный год (далее – план проверок).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При формировании  плана проверок </w:t>
      </w:r>
      <w:r w:rsidR="00834B44">
        <w:rPr>
          <w:sz w:val="28"/>
          <w:szCs w:val="28"/>
        </w:rPr>
        <w:t>специалист администрации</w:t>
      </w:r>
      <w:r w:rsidRPr="00CE09E1">
        <w:rPr>
          <w:sz w:val="28"/>
          <w:szCs w:val="28"/>
        </w:rPr>
        <w:t xml:space="preserve"> в течение первого месяца третьего квартала года, предшествующего плановому: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проводит анализ соблюдения трудового законодательства в муниципальных организациях, обстоятельств и причин наиболее характерных нарушений  трудового законодательства;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обеспечивает приоритет включения в ежегодный план проверок муниципальных организаций с наиболее часто выявляемыми фактами нарушений трудовых прав работников, неблагоприятными условиями труда, высоким уровнем производственного травматизма и профессиональной заболеваемости.</w:t>
      </w:r>
    </w:p>
    <w:p w:rsidR="001554B7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Формирование предложений в план проверок осуществляется </w:t>
      </w:r>
      <w:r w:rsidR="00F67AAB">
        <w:rPr>
          <w:sz w:val="28"/>
          <w:szCs w:val="28"/>
        </w:rPr>
        <w:t xml:space="preserve">специалистом </w:t>
      </w:r>
      <w:r w:rsidRPr="00CE09E1">
        <w:rPr>
          <w:sz w:val="28"/>
          <w:szCs w:val="28"/>
        </w:rPr>
        <w:t xml:space="preserve">администрации </w:t>
      </w:r>
      <w:r w:rsidR="001554B7">
        <w:rPr>
          <w:sz w:val="28"/>
          <w:szCs w:val="28"/>
        </w:rPr>
        <w:t>во</w:t>
      </w:r>
      <w:r w:rsidRPr="00CE09E1">
        <w:rPr>
          <w:sz w:val="28"/>
          <w:szCs w:val="28"/>
        </w:rPr>
        <w:t xml:space="preserve"> втором месяце третьего квартала, предшествующему плановому, по результатам проведенного им анализа контрольной деятельности в предшествующие периоды.</w:t>
      </w:r>
    </w:p>
    <w:p w:rsidR="00532710" w:rsidRPr="00CE09E1" w:rsidRDefault="001554B7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D2323B">
        <w:rPr>
          <w:bCs/>
          <w:color w:val="000000"/>
          <w:sz w:val="28"/>
          <w:szCs w:val="28"/>
        </w:rPr>
        <w:t>Критерием принятия решения</w:t>
      </w:r>
      <w:r>
        <w:rPr>
          <w:bCs/>
          <w:color w:val="000000"/>
          <w:sz w:val="28"/>
          <w:szCs w:val="28"/>
        </w:rPr>
        <w:t xml:space="preserve"> при формировании плана проверок являются результаты анализа контрольной деятельности в предшествующие годы.</w:t>
      </w:r>
      <w:r w:rsidR="00532710" w:rsidRPr="00CE09E1">
        <w:rPr>
          <w:sz w:val="28"/>
          <w:szCs w:val="28"/>
        </w:rPr>
        <w:t xml:space="preserve">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lastRenderedPageBreak/>
        <w:t xml:space="preserve">План проверок оформляется по типовой форме, устанавливаемой правительством </w:t>
      </w:r>
      <w:r w:rsidR="00F67AAB">
        <w:rPr>
          <w:sz w:val="28"/>
          <w:szCs w:val="28"/>
        </w:rPr>
        <w:t xml:space="preserve">Еврейской автономной </w:t>
      </w:r>
      <w:r w:rsidRPr="00CE09E1">
        <w:rPr>
          <w:sz w:val="28"/>
          <w:szCs w:val="28"/>
        </w:rPr>
        <w:t>области, и должен содержать следующие сведения: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полное наименование муниципальной организации, деятельность которого подлежит проверке;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место нахождения (адрес фактическо</w:t>
      </w:r>
      <w:r w:rsidR="001554B7">
        <w:rPr>
          <w:sz w:val="28"/>
          <w:szCs w:val="28"/>
        </w:rPr>
        <w:t xml:space="preserve">го осуществления деятельности) </w:t>
      </w:r>
      <w:r w:rsidRPr="00CE09E1">
        <w:rPr>
          <w:sz w:val="28"/>
          <w:szCs w:val="28"/>
        </w:rPr>
        <w:t>муниципальной организации (субъект Российской Федерации, муниципальное образование, поселение, наименование улицы, номер дома);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дата начала и окончания проверки.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Основанием для вклю</w:t>
      </w:r>
      <w:r w:rsidR="00514C78">
        <w:rPr>
          <w:sz w:val="28"/>
          <w:szCs w:val="28"/>
        </w:rPr>
        <w:t>чения муниципальных организаций</w:t>
      </w:r>
      <w:r w:rsidRPr="00CE09E1">
        <w:rPr>
          <w:sz w:val="28"/>
          <w:szCs w:val="28"/>
        </w:rPr>
        <w:t xml:space="preserve"> в план проверок является истечение трех лет со дня государственной регистрации муниципальной организации ил</w:t>
      </w:r>
      <w:r w:rsidR="00514C78">
        <w:rPr>
          <w:sz w:val="28"/>
          <w:szCs w:val="28"/>
        </w:rPr>
        <w:t xml:space="preserve">и дня окончания проведения его </w:t>
      </w:r>
      <w:r w:rsidRPr="00CE09E1">
        <w:rPr>
          <w:sz w:val="28"/>
          <w:szCs w:val="28"/>
        </w:rPr>
        <w:t xml:space="preserve">последней плановой проверки.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На основе прове</w:t>
      </w:r>
      <w:r w:rsidR="00514C78">
        <w:rPr>
          <w:sz w:val="28"/>
          <w:szCs w:val="28"/>
        </w:rPr>
        <w:t xml:space="preserve">денного анализа </w:t>
      </w:r>
      <w:r w:rsidR="00834B44">
        <w:rPr>
          <w:sz w:val="28"/>
          <w:szCs w:val="28"/>
        </w:rPr>
        <w:t xml:space="preserve">специалистом администрации </w:t>
      </w:r>
      <w:r w:rsidRPr="00CE09E1">
        <w:rPr>
          <w:sz w:val="28"/>
          <w:szCs w:val="28"/>
        </w:rPr>
        <w:t>до 1 сентября года, предшествующего плановому, формируется проект плана проверок.</w:t>
      </w:r>
    </w:p>
    <w:p w:rsidR="00532710" w:rsidRPr="00834B44" w:rsidRDefault="00532710" w:rsidP="00CE09E1">
      <w:pPr>
        <w:tabs>
          <w:tab w:val="left" w:pos="454"/>
        </w:tabs>
        <w:contextualSpacing/>
        <w:mirrorIndents/>
        <w:rPr>
          <w:color w:val="FF0000"/>
          <w:sz w:val="28"/>
          <w:szCs w:val="28"/>
        </w:rPr>
      </w:pPr>
      <w:r w:rsidRPr="00CE09E1">
        <w:rPr>
          <w:sz w:val="28"/>
          <w:szCs w:val="28"/>
        </w:rPr>
        <w:t>Сформированный проект плана проверок в течение сентября года, предше</w:t>
      </w:r>
      <w:r w:rsidR="00F67AAB">
        <w:rPr>
          <w:sz w:val="28"/>
          <w:szCs w:val="28"/>
        </w:rPr>
        <w:t xml:space="preserve">ствующего плановому, не позднее </w:t>
      </w:r>
      <w:r w:rsidRPr="00CE09E1">
        <w:rPr>
          <w:sz w:val="28"/>
          <w:szCs w:val="28"/>
        </w:rPr>
        <w:t>1 октября года, предшествующему плановому, направляется на у</w:t>
      </w:r>
      <w:r w:rsidR="00AC18BE">
        <w:rPr>
          <w:sz w:val="28"/>
          <w:szCs w:val="28"/>
        </w:rPr>
        <w:t xml:space="preserve">тверждение главе администрации </w:t>
      </w:r>
      <w:r w:rsidR="00834B44">
        <w:rPr>
          <w:sz w:val="28"/>
          <w:szCs w:val="28"/>
        </w:rPr>
        <w:t xml:space="preserve">сельского </w:t>
      </w:r>
      <w:r w:rsidRPr="00CE09E1">
        <w:rPr>
          <w:sz w:val="28"/>
          <w:szCs w:val="28"/>
        </w:rPr>
        <w:t xml:space="preserve"> </w:t>
      </w:r>
      <w:r w:rsidRPr="00AC18BE">
        <w:rPr>
          <w:sz w:val="28"/>
          <w:szCs w:val="28"/>
        </w:rPr>
        <w:t>поселения.</w:t>
      </w:r>
    </w:p>
    <w:p w:rsidR="00532710" w:rsidRPr="001554B7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1554B7">
        <w:rPr>
          <w:sz w:val="28"/>
          <w:szCs w:val="28"/>
        </w:rPr>
        <w:t>Глава администра</w:t>
      </w:r>
      <w:r w:rsidR="00514C78" w:rsidRPr="001554B7">
        <w:rPr>
          <w:sz w:val="28"/>
          <w:szCs w:val="28"/>
        </w:rPr>
        <w:t>ции сельского</w:t>
      </w:r>
      <w:r w:rsidR="00AE36CB" w:rsidRPr="001554B7">
        <w:rPr>
          <w:sz w:val="28"/>
          <w:szCs w:val="28"/>
        </w:rPr>
        <w:t xml:space="preserve"> поселения </w:t>
      </w:r>
      <w:r w:rsidRPr="001554B7">
        <w:rPr>
          <w:sz w:val="28"/>
          <w:szCs w:val="28"/>
        </w:rPr>
        <w:t xml:space="preserve">утверждает согласованный проект плана проверок до 10 октября года, предшествующему плановому. </w:t>
      </w:r>
    </w:p>
    <w:p w:rsidR="00532710" w:rsidRPr="001554B7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1554B7">
        <w:rPr>
          <w:sz w:val="28"/>
          <w:szCs w:val="28"/>
        </w:rPr>
        <w:t xml:space="preserve">Утвержденный план проверок доводится до 1 ноября года, предшествующему плановому до сведения руководителей организаций  посредством его направления, опубликования в средствах массовой информации и размещения на официальном сайте </w:t>
      </w:r>
      <w:r w:rsidR="00834B44" w:rsidRPr="001554B7">
        <w:rPr>
          <w:sz w:val="28"/>
          <w:szCs w:val="28"/>
        </w:rPr>
        <w:t xml:space="preserve">Волочаевского сельского поселения </w:t>
      </w:r>
      <w:r w:rsidRPr="001554B7">
        <w:rPr>
          <w:sz w:val="28"/>
          <w:szCs w:val="28"/>
        </w:rPr>
        <w:t xml:space="preserve"> в сети Интернет.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Внесение изменений в утвержденный план проверок допускается только в случае невозможности проведения плановой проверки муниципальной организации в связи с ее ликвидацией или реорганизацией, а также с наступлением обстоятельств непреодолимой силы.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Сведения о внесенных в ежегодный план проверок изменениях публикуются в средствах массовой информации и размещаются на официальном сайте администрации</w:t>
      </w:r>
      <w:r w:rsidR="001554B7">
        <w:rPr>
          <w:sz w:val="28"/>
          <w:szCs w:val="28"/>
        </w:rPr>
        <w:t xml:space="preserve"> сельского</w:t>
      </w:r>
      <w:r w:rsidRPr="00CE09E1">
        <w:rPr>
          <w:sz w:val="28"/>
          <w:szCs w:val="28"/>
        </w:rPr>
        <w:t xml:space="preserve"> поселения в сети Интернет.</w:t>
      </w:r>
    </w:p>
    <w:p w:rsidR="00AC18BE" w:rsidRDefault="00532710" w:rsidP="00AC18BE">
      <w:pPr>
        <w:autoSpaceDE w:val="0"/>
        <w:autoSpaceDN w:val="0"/>
        <w:adjustRightInd w:val="0"/>
        <w:rPr>
          <w:sz w:val="28"/>
          <w:szCs w:val="28"/>
        </w:rPr>
      </w:pPr>
      <w:r w:rsidRPr="00CE09E1">
        <w:rPr>
          <w:sz w:val="28"/>
          <w:szCs w:val="28"/>
        </w:rPr>
        <w:t>Критерии принятия решений в рамках административной процедуры определяются в соответствии с основаниями для включения муниципальных организаций в план проверок.</w:t>
      </w:r>
    </w:p>
    <w:p w:rsidR="00AC18BE" w:rsidRPr="00D2323B" w:rsidRDefault="00AC18BE" w:rsidP="00AC18BE">
      <w:pPr>
        <w:autoSpaceDE w:val="0"/>
        <w:autoSpaceDN w:val="0"/>
        <w:adjustRightInd w:val="0"/>
        <w:rPr>
          <w:sz w:val="28"/>
          <w:szCs w:val="28"/>
        </w:rPr>
      </w:pPr>
      <w:r w:rsidRPr="00AC18BE">
        <w:rPr>
          <w:sz w:val="28"/>
          <w:szCs w:val="28"/>
        </w:rPr>
        <w:t xml:space="preserve"> </w:t>
      </w:r>
      <w:r w:rsidRPr="00D2323B">
        <w:rPr>
          <w:sz w:val="28"/>
          <w:szCs w:val="28"/>
        </w:rPr>
        <w:t xml:space="preserve">Срок выполнения административной процедуры составляет </w:t>
      </w:r>
      <w:r>
        <w:rPr>
          <w:sz w:val="28"/>
          <w:szCs w:val="28"/>
        </w:rPr>
        <w:t xml:space="preserve">не более </w:t>
      </w:r>
      <w:r w:rsidR="000E7FF1">
        <w:rPr>
          <w:sz w:val="28"/>
          <w:szCs w:val="28"/>
        </w:rPr>
        <w:t>10 рабочих</w:t>
      </w:r>
      <w:r>
        <w:rPr>
          <w:sz w:val="28"/>
          <w:szCs w:val="28"/>
        </w:rPr>
        <w:t xml:space="preserve"> дней</w:t>
      </w:r>
      <w:r w:rsidRPr="00D2323B">
        <w:rPr>
          <w:sz w:val="28"/>
          <w:szCs w:val="28"/>
        </w:rPr>
        <w:t>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Результатом административной процедуры является утвержденный главой администрации </w:t>
      </w:r>
      <w:r w:rsidR="001554B7">
        <w:rPr>
          <w:sz w:val="28"/>
          <w:szCs w:val="28"/>
        </w:rPr>
        <w:t xml:space="preserve">сельского поселения </w:t>
      </w:r>
      <w:r w:rsidRPr="00CE09E1">
        <w:rPr>
          <w:sz w:val="28"/>
          <w:szCs w:val="28"/>
        </w:rPr>
        <w:t>план проверок.</w:t>
      </w:r>
    </w:p>
    <w:p w:rsidR="00AC18BE" w:rsidRPr="001554B7" w:rsidRDefault="00AC18BE" w:rsidP="00AC18BE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D2323B">
        <w:rPr>
          <w:sz w:val="28"/>
          <w:szCs w:val="28"/>
        </w:rPr>
        <w:t>Способом фиксации результата выполнения административной процедуры является</w:t>
      </w:r>
      <w:r w:rsidRPr="00AC18B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опубликование</w:t>
      </w:r>
      <w:r w:rsidRPr="001554B7">
        <w:rPr>
          <w:sz w:val="28"/>
          <w:szCs w:val="28"/>
        </w:rPr>
        <w:t xml:space="preserve"> в средствах массовой информации и размещения на официальном сайте Волочаевского сельского поселения  в сети Интернет.</w:t>
      </w:r>
    </w:p>
    <w:p w:rsidR="00532710" w:rsidRPr="00CE09E1" w:rsidRDefault="00532710" w:rsidP="00CE09E1">
      <w:pPr>
        <w:pStyle w:val="a7"/>
        <w:contextualSpacing/>
        <w:mirrorIndents/>
        <w:jc w:val="both"/>
      </w:pPr>
    </w:p>
    <w:p w:rsidR="00532710" w:rsidRPr="00CE09E1" w:rsidRDefault="00B11B56" w:rsidP="002B0157">
      <w:pPr>
        <w:pStyle w:val="a7"/>
        <w:contextualSpacing/>
        <w:mirrorIndents/>
      </w:pPr>
      <w:r>
        <w:lastRenderedPageBreak/>
        <w:t xml:space="preserve">3.1.3. </w:t>
      </w:r>
      <w:r w:rsidR="002B0157">
        <w:t>О</w:t>
      </w:r>
      <w:r w:rsidR="00532710" w:rsidRPr="00CE09E1">
        <w:t>рганизации и проведения плановых проверок соблюдения работодателями трудового законодательства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Pr="00CE09E1" w:rsidRDefault="00532710" w:rsidP="00CE09E1">
      <w:pPr>
        <w:pStyle w:val="a7"/>
        <w:contextualSpacing/>
        <w:mirrorIndents/>
        <w:jc w:val="both"/>
      </w:pPr>
      <w:r w:rsidRPr="00CE09E1">
        <w:t xml:space="preserve">Основанием для начала административной процедуры проведения плановых проверок соблюдения работодателями трудового законодательства является принятие распоряжения администрации </w:t>
      </w:r>
      <w:r w:rsidR="00B11B56">
        <w:t xml:space="preserve">сельского </w:t>
      </w:r>
      <w:r w:rsidR="002B0157">
        <w:t xml:space="preserve">поселения </w:t>
      </w:r>
      <w:r w:rsidRPr="00CE09E1">
        <w:t xml:space="preserve">о проведении плановой проверки, в котором указываются: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наименование органа, осуществляющего ведомственный контроль;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фамилия, имя, отчество, должность лица, осуществляющего проверку, а также привлекаемых к проведению проверки специалистов и экспертов;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наименование работодателя,  проверка которого  проводится;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цели, задачи, предмет проверки и срок ее проведения;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 правовые основания проведения проверки;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перечень документов, представление которых работодателем необходимо для достижения целей и задач проведения проверки;</w:t>
      </w:r>
    </w:p>
    <w:p w:rsidR="00532710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дата начала и окончания проведения проверки.</w:t>
      </w:r>
    </w:p>
    <w:p w:rsidR="00B11B56" w:rsidRDefault="00B11B56" w:rsidP="00B11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администрации</w:t>
      </w:r>
      <w:r w:rsidRPr="00AE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2323B">
        <w:rPr>
          <w:rFonts w:ascii="Times New Roman" w:hAnsi="Times New Roman" w:cs="Times New Roman"/>
          <w:sz w:val="28"/>
          <w:szCs w:val="28"/>
        </w:rPr>
        <w:t>ответственный за исполнение 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323B">
        <w:rPr>
          <w:rFonts w:ascii="Times New Roman" w:hAnsi="Times New Roman" w:cs="Times New Roman"/>
          <w:sz w:val="28"/>
          <w:szCs w:val="28"/>
        </w:rPr>
        <w:t>(далее – специалист администрации).</w:t>
      </w:r>
    </w:p>
    <w:p w:rsidR="00532710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При необходимости проведения в ходе ведомственного контроля  экспертиз, исследований, испытаний, измерений,</w:t>
      </w:r>
      <w:r w:rsidR="00B11B56">
        <w:rPr>
          <w:sz w:val="28"/>
          <w:szCs w:val="28"/>
        </w:rPr>
        <w:t xml:space="preserve"> специалист администрации </w:t>
      </w:r>
      <w:r w:rsidRPr="00CE09E1">
        <w:rPr>
          <w:sz w:val="28"/>
          <w:szCs w:val="28"/>
        </w:rPr>
        <w:t>готовит на имя главы администрации мотивированное мнение о привлечении к проведению проверки экспертов и экспертные организации.</w:t>
      </w:r>
    </w:p>
    <w:p w:rsidR="002B0157" w:rsidRPr="00CE09E1" w:rsidRDefault="002B0157" w:rsidP="002B0157">
      <w:pPr>
        <w:widowControl w:val="0"/>
        <w:autoSpaceDE w:val="0"/>
        <w:autoSpaceDN w:val="0"/>
        <w:adjustRightInd w:val="0"/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Приостановление исполнения административной процедуры   федеральным и областным законодательством не предусмотрено.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О проведении плановой проверки работодатель, в отношении которого проводится проверка, уведомляется </w:t>
      </w:r>
      <w:r w:rsidR="002B0157">
        <w:rPr>
          <w:sz w:val="28"/>
          <w:szCs w:val="28"/>
        </w:rPr>
        <w:t xml:space="preserve">специалистом </w:t>
      </w:r>
      <w:r w:rsidRPr="00CE09E1">
        <w:rPr>
          <w:sz w:val="28"/>
          <w:szCs w:val="28"/>
        </w:rPr>
        <w:t>администрации не позднее трех рабочих дней до начала ее проведения.</w:t>
      </w:r>
    </w:p>
    <w:p w:rsidR="00532710" w:rsidRPr="00CE09E1" w:rsidRDefault="00532710" w:rsidP="002B0157">
      <w:pPr>
        <w:tabs>
          <w:tab w:val="left" w:pos="0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Непосредственно перед началом плановой выездной проверки заверенная печатью копия распоряжения на проведение проверки вруч</w:t>
      </w:r>
      <w:r w:rsidR="002B0157">
        <w:rPr>
          <w:sz w:val="28"/>
          <w:szCs w:val="28"/>
        </w:rPr>
        <w:t>ается под роспись</w:t>
      </w:r>
      <w:r w:rsidRPr="00CE09E1">
        <w:rPr>
          <w:sz w:val="28"/>
          <w:szCs w:val="28"/>
        </w:rPr>
        <w:t xml:space="preserve"> </w:t>
      </w:r>
      <w:r w:rsidR="002B0157">
        <w:rPr>
          <w:sz w:val="28"/>
          <w:szCs w:val="28"/>
        </w:rPr>
        <w:t xml:space="preserve">специалистом </w:t>
      </w:r>
      <w:r w:rsidR="002B0157" w:rsidRPr="00CE09E1">
        <w:rPr>
          <w:sz w:val="28"/>
          <w:szCs w:val="28"/>
        </w:rPr>
        <w:t xml:space="preserve">администрации </w:t>
      </w:r>
      <w:r w:rsidRPr="00CE09E1">
        <w:rPr>
          <w:sz w:val="28"/>
          <w:szCs w:val="28"/>
        </w:rPr>
        <w:t>руководителю организации.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По про</w:t>
      </w:r>
      <w:r w:rsidR="002B0157">
        <w:rPr>
          <w:sz w:val="28"/>
          <w:szCs w:val="28"/>
        </w:rPr>
        <w:t>сьбе руководителя организации,</w:t>
      </w:r>
      <w:r w:rsidRPr="00CE09E1">
        <w:rPr>
          <w:sz w:val="28"/>
          <w:szCs w:val="28"/>
        </w:rPr>
        <w:t xml:space="preserve"> </w:t>
      </w:r>
      <w:r w:rsidR="002B0157">
        <w:rPr>
          <w:sz w:val="28"/>
          <w:szCs w:val="28"/>
        </w:rPr>
        <w:t xml:space="preserve">специалист администрации </w:t>
      </w:r>
      <w:r w:rsidR="002A5A3D">
        <w:rPr>
          <w:sz w:val="28"/>
          <w:szCs w:val="28"/>
        </w:rPr>
        <w:t>обязан</w:t>
      </w:r>
      <w:r w:rsidRPr="00CE09E1">
        <w:rPr>
          <w:sz w:val="28"/>
          <w:szCs w:val="28"/>
        </w:rPr>
        <w:t xml:space="preserve"> ознакомить его с настоящим административным регламентом.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Плановые проверки могут проводиться в форме документарных либо выездных проверок.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Плановая документарная проверка проводится по месту расположения администрации </w:t>
      </w:r>
      <w:r w:rsidR="002A5A3D">
        <w:rPr>
          <w:sz w:val="28"/>
          <w:szCs w:val="28"/>
        </w:rPr>
        <w:t xml:space="preserve">сельского </w:t>
      </w:r>
      <w:r w:rsidRPr="00CE09E1">
        <w:rPr>
          <w:sz w:val="28"/>
          <w:szCs w:val="28"/>
        </w:rPr>
        <w:t>поселения. Плановая выездная проверка проводится по месту нахождения работодателя.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Предметом плановой проверки является соблюдение работодателем требований трудового законодательства.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lastRenderedPageBreak/>
        <w:t xml:space="preserve">Непосредственно перед началом проведения плановой документарной проверки </w:t>
      </w:r>
      <w:r w:rsidR="002A5A3D">
        <w:rPr>
          <w:sz w:val="28"/>
          <w:szCs w:val="28"/>
        </w:rPr>
        <w:t xml:space="preserve">специалист </w:t>
      </w:r>
      <w:r w:rsidRPr="00CE09E1">
        <w:rPr>
          <w:sz w:val="28"/>
          <w:szCs w:val="28"/>
        </w:rPr>
        <w:t xml:space="preserve">администрации </w:t>
      </w:r>
      <w:r w:rsidR="002507A9">
        <w:rPr>
          <w:sz w:val="28"/>
          <w:szCs w:val="28"/>
        </w:rPr>
        <w:t>рассматривает</w:t>
      </w:r>
      <w:r w:rsidRPr="00CE09E1">
        <w:rPr>
          <w:sz w:val="28"/>
          <w:szCs w:val="28"/>
        </w:rPr>
        <w:t xml:space="preserve"> документы работодателя, в отношении которого планируется проведение проверки, и имеющиеся в администрации поселения сведения о них (акты предыдущих проверок и иные материалы ранее проведенных контрольных мероприятий).</w:t>
      </w:r>
    </w:p>
    <w:p w:rsidR="002B0157" w:rsidRDefault="00532710" w:rsidP="002B0157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В случае отсутствия или недостаточности материалов и документов, позволяющих сделать объективные выводы и заключения о соблюдении работодателем трудового законодательства, </w:t>
      </w:r>
      <w:r w:rsidR="002507A9">
        <w:rPr>
          <w:sz w:val="28"/>
          <w:szCs w:val="28"/>
        </w:rPr>
        <w:t xml:space="preserve"> специалист </w:t>
      </w:r>
      <w:r w:rsidRPr="00CE09E1">
        <w:rPr>
          <w:sz w:val="28"/>
          <w:szCs w:val="28"/>
        </w:rPr>
        <w:t>администрации уведомляет работодателя о начале проверки и направляет ему копию распоряжения о проведении  проверки и мотивированный запрос с требованием представить необходимые для рассмотрения документы, перечень которых определяется исходя из характера и объемов проводимого контрольного мероприятия.</w:t>
      </w:r>
    </w:p>
    <w:p w:rsidR="00532710" w:rsidRPr="00CE09E1" w:rsidRDefault="00532710" w:rsidP="002B0157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Не допускается требовать у работодателя сведения и документы, не относящиеся к предмету документарной проверки, и нотариального удостоверения копий документов, если иное не предусмотрено законодательством Российской Федерации.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При проведении документарной проверки запрещается требовать у работодателя сведения и документы, которые могут быть получены </w:t>
      </w:r>
      <w:r w:rsidR="002507A9">
        <w:rPr>
          <w:sz w:val="28"/>
          <w:szCs w:val="28"/>
        </w:rPr>
        <w:t xml:space="preserve">специалистом </w:t>
      </w:r>
      <w:r w:rsidRPr="00CE09E1">
        <w:rPr>
          <w:sz w:val="28"/>
          <w:szCs w:val="28"/>
        </w:rPr>
        <w:t>администрации от иных органов государственного надзора (органов муниципального контроля).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В течение десяти рабочих дней со дня получения мотивированно</w:t>
      </w:r>
      <w:r w:rsidR="000E7FF1">
        <w:rPr>
          <w:sz w:val="28"/>
          <w:szCs w:val="28"/>
        </w:rPr>
        <w:t xml:space="preserve">го запроса работодатель обязан </w:t>
      </w:r>
      <w:r w:rsidRPr="00CE09E1">
        <w:rPr>
          <w:sz w:val="28"/>
          <w:szCs w:val="28"/>
        </w:rPr>
        <w:t xml:space="preserve">направить в администрацию поселения указанные в запросе документы в виде копий, заверенных печатью (при ее наличии) и подписью руководителя организации.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Непредставление в установленный срок запрашиваемых документов является основанием для привлечения руководителя организации к дисциплинарной ответственности, и внесения главе администрации </w:t>
      </w:r>
      <w:r w:rsidR="0055151C">
        <w:rPr>
          <w:sz w:val="28"/>
          <w:szCs w:val="28"/>
        </w:rPr>
        <w:t xml:space="preserve">сельского </w:t>
      </w:r>
      <w:r w:rsidRPr="00CE09E1">
        <w:rPr>
          <w:sz w:val="28"/>
          <w:szCs w:val="28"/>
        </w:rPr>
        <w:t>поселения предложения о прекращении документарной проверки и проведении выездной проверки.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В случае если достоверность сведений, содержащихся в представленных документах, вызывает обоснованные сомнения, а также,  если представленные сведения содержат ошибки и (или) противоречия, не соответствуют сведениям, содержащимся в администрации </w:t>
      </w:r>
      <w:r w:rsidR="0055151C">
        <w:rPr>
          <w:sz w:val="28"/>
          <w:szCs w:val="28"/>
        </w:rPr>
        <w:t xml:space="preserve">сельского </w:t>
      </w:r>
      <w:r w:rsidRPr="00CE09E1">
        <w:rPr>
          <w:sz w:val="28"/>
          <w:szCs w:val="28"/>
        </w:rPr>
        <w:t>поселения документах, информация об этом направляется руководителю организации с требованием представить в течение десяти рабочих дней необходимые пояснения в письменной форме.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Если после рассмотрения представленных пояснений и документов, либо при отсутствии пояснений,  </w:t>
      </w:r>
      <w:r w:rsidR="002507A9">
        <w:rPr>
          <w:sz w:val="28"/>
          <w:szCs w:val="28"/>
        </w:rPr>
        <w:t xml:space="preserve">специалистом </w:t>
      </w:r>
      <w:r w:rsidRPr="00CE09E1">
        <w:rPr>
          <w:sz w:val="28"/>
          <w:szCs w:val="28"/>
        </w:rPr>
        <w:t xml:space="preserve">администрации будут установлены признаки нарушений трудового законодательства, </w:t>
      </w:r>
      <w:r w:rsidR="002507A9" w:rsidRPr="002507A9">
        <w:rPr>
          <w:sz w:val="28"/>
          <w:szCs w:val="28"/>
        </w:rPr>
        <w:t>специалист</w:t>
      </w:r>
      <w:r w:rsidR="002507A9">
        <w:rPr>
          <w:color w:val="FF0000"/>
          <w:sz w:val="28"/>
          <w:szCs w:val="28"/>
        </w:rPr>
        <w:t xml:space="preserve"> </w:t>
      </w:r>
      <w:r w:rsidRPr="00CE09E1">
        <w:rPr>
          <w:sz w:val="28"/>
          <w:szCs w:val="28"/>
        </w:rPr>
        <w:t>администрации вправе провести выездную проверку.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В этом случае для проведения выездной проверки, на основании служебной записки </w:t>
      </w:r>
      <w:r w:rsidR="0055151C">
        <w:rPr>
          <w:sz w:val="28"/>
          <w:szCs w:val="28"/>
        </w:rPr>
        <w:t>специалиста</w:t>
      </w:r>
      <w:r w:rsidR="002507A9">
        <w:rPr>
          <w:sz w:val="28"/>
          <w:szCs w:val="28"/>
        </w:rPr>
        <w:t xml:space="preserve"> администрации</w:t>
      </w:r>
      <w:r w:rsidRPr="00CE09E1">
        <w:rPr>
          <w:sz w:val="28"/>
          <w:szCs w:val="28"/>
        </w:rPr>
        <w:t xml:space="preserve">, принимается  дополнительное распоряжение администрации  </w:t>
      </w:r>
      <w:r w:rsidR="0055151C">
        <w:rPr>
          <w:sz w:val="28"/>
          <w:szCs w:val="28"/>
        </w:rPr>
        <w:t xml:space="preserve">сельского </w:t>
      </w:r>
      <w:r w:rsidRPr="00CE09E1">
        <w:rPr>
          <w:sz w:val="28"/>
          <w:szCs w:val="28"/>
        </w:rPr>
        <w:t xml:space="preserve"> поселения  на проведение выездной проверки.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По результатам каждой завершенной проверки, </w:t>
      </w:r>
      <w:r w:rsidR="002507A9">
        <w:rPr>
          <w:sz w:val="28"/>
          <w:szCs w:val="28"/>
        </w:rPr>
        <w:t xml:space="preserve">специалистом </w:t>
      </w:r>
      <w:r w:rsidRPr="00CE09E1">
        <w:rPr>
          <w:sz w:val="28"/>
          <w:szCs w:val="28"/>
        </w:rPr>
        <w:t xml:space="preserve">администрации оформляется акт проверки соблюдения трудового </w:t>
      </w:r>
      <w:r w:rsidRPr="00CE09E1">
        <w:rPr>
          <w:sz w:val="28"/>
          <w:szCs w:val="28"/>
        </w:rPr>
        <w:lastRenderedPageBreak/>
        <w:t xml:space="preserve">законодательства в соответствии с типовой </w:t>
      </w:r>
      <w:hyperlink r:id="rId14" w:history="1">
        <w:r w:rsidRPr="002507A9">
          <w:rPr>
            <w:rStyle w:val="a6"/>
            <w:color w:val="auto"/>
            <w:sz w:val="28"/>
            <w:szCs w:val="28"/>
            <w:u w:val="none"/>
          </w:rPr>
          <w:t>формой</w:t>
        </w:r>
      </w:hyperlink>
      <w:r w:rsidRPr="002507A9">
        <w:rPr>
          <w:sz w:val="28"/>
          <w:szCs w:val="28"/>
        </w:rPr>
        <w:t xml:space="preserve">, </w:t>
      </w:r>
      <w:r w:rsidRPr="00CE09E1">
        <w:rPr>
          <w:sz w:val="28"/>
          <w:szCs w:val="28"/>
        </w:rPr>
        <w:t>устанавливаемой правительством области  (далее - акт проверки).</w:t>
      </w:r>
    </w:p>
    <w:p w:rsidR="00532710" w:rsidRPr="00CE09E1" w:rsidRDefault="00532710" w:rsidP="00CE09E1">
      <w:pPr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В акте проверки указываются:</w:t>
      </w:r>
    </w:p>
    <w:p w:rsidR="00532710" w:rsidRPr="00CE09E1" w:rsidRDefault="00532710" w:rsidP="00CE09E1">
      <w:pPr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- дата, время и место составления акта; </w:t>
      </w:r>
    </w:p>
    <w:p w:rsidR="00532710" w:rsidRPr="00CE09E1" w:rsidRDefault="00532710" w:rsidP="00CE09E1">
      <w:pPr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наименование органа, осуществляющего ведомственный контроль;</w:t>
      </w:r>
    </w:p>
    <w:p w:rsidR="00532710" w:rsidRPr="00CE09E1" w:rsidRDefault="00532710" w:rsidP="00CE09E1">
      <w:pPr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дата и номер правового акта, на основании которого проведена проверка;</w:t>
      </w:r>
    </w:p>
    <w:p w:rsidR="00532710" w:rsidRPr="00CE09E1" w:rsidRDefault="00532710" w:rsidP="00CE09E1">
      <w:pPr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фамилия, имя, отчество и должность лица (лиц), осуществлявшего  (осуществлявших) проверку, а также специалистов и (или) экспертов, привлекаемых для осуществления проверки;</w:t>
      </w:r>
    </w:p>
    <w:p w:rsidR="00532710" w:rsidRPr="00CE09E1" w:rsidRDefault="00532710" w:rsidP="00CE09E1">
      <w:pPr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наименование проверяемого работодателя, фамилия, имя, отчество, должность руководителя организации, присутствовавшего при проведении проверки;</w:t>
      </w:r>
    </w:p>
    <w:p w:rsidR="00532710" w:rsidRPr="00CE09E1" w:rsidRDefault="00532710" w:rsidP="00CE09E1">
      <w:pPr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дата, время, продолжительность и место проведения проверки;</w:t>
      </w:r>
    </w:p>
    <w:p w:rsidR="00532710" w:rsidRPr="00CE09E1" w:rsidRDefault="00532710" w:rsidP="00CE09E1">
      <w:pPr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сведения о результатах проверки, в том числе о выявленных нарушениях трудового законодательства, об их характере и лицах, допустивших указанные нарушения, о фактах не устранения ранее выявленных нарушений;</w:t>
      </w:r>
    </w:p>
    <w:p w:rsidR="00532710" w:rsidRPr="00CE09E1" w:rsidRDefault="00532710" w:rsidP="00CE09E1">
      <w:pPr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срок для устранения выявленных нарушений;</w:t>
      </w:r>
    </w:p>
    <w:p w:rsidR="00532710" w:rsidRPr="00CE09E1" w:rsidRDefault="00532710" w:rsidP="00CE09E1">
      <w:pPr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сведения об ознакомлении или об отказе в ознакомлении с актом проверки руководителя организации, присутствовавших при проведении проверки, о наличии их подписей или об отказе от совершения подписи;</w:t>
      </w:r>
    </w:p>
    <w:p w:rsidR="00532710" w:rsidRPr="00CE09E1" w:rsidRDefault="00532710" w:rsidP="00CE09E1">
      <w:pPr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- подпись </w:t>
      </w:r>
      <w:r w:rsidR="002507A9">
        <w:rPr>
          <w:sz w:val="28"/>
          <w:szCs w:val="28"/>
        </w:rPr>
        <w:t xml:space="preserve">специалиста </w:t>
      </w:r>
      <w:r w:rsidRPr="00CE09E1">
        <w:rPr>
          <w:sz w:val="28"/>
          <w:szCs w:val="28"/>
        </w:rPr>
        <w:t>администрации поселения, осуществлявшего  проверку.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Акт проверки оформляется </w:t>
      </w:r>
      <w:r w:rsidR="002507A9">
        <w:rPr>
          <w:sz w:val="28"/>
          <w:szCs w:val="28"/>
        </w:rPr>
        <w:t xml:space="preserve">специалистом </w:t>
      </w:r>
      <w:r w:rsidRPr="00CE09E1">
        <w:rPr>
          <w:sz w:val="28"/>
          <w:szCs w:val="28"/>
        </w:rPr>
        <w:t>администрации поселения непосредственно после ее завершения в двух экземплярах, имеющих одинаковую юридическую силу, один из которых вручается руководителю организации под расписку об ознакомлении либо об отказе в ознакомлении с актом проверки.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В случае отказа руководителем организации дать расписку об ознакомлении либо об отказе в ознакомлении с актом проверки,  он направляется заказным почтовым отправлением с уведомлением о вручении, которое приобщается к экземпляру акта проверки, хранящемуся в отделе по труду.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Руководитель организации имеет право указывать в акте проверки о своем согласии или несогласии с ним, а также с отдельными действиями </w:t>
      </w:r>
      <w:r w:rsidR="002507A9">
        <w:rPr>
          <w:sz w:val="28"/>
          <w:szCs w:val="28"/>
        </w:rPr>
        <w:t xml:space="preserve">специалиста </w:t>
      </w:r>
      <w:r w:rsidRPr="00CE09E1">
        <w:rPr>
          <w:sz w:val="28"/>
          <w:szCs w:val="28"/>
        </w:rPr>
        <w:t>администрации поселения.</w:t>
      </w:r>
    </w:p>
    <w:p w:rsidR="00532710" w:rsidRPr="00CE09E1" w:rsidRDefault="002507A9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532710" w:rsidRPr="00CE09E1">
        <w:rPr>
          <w:sz w:val="28"/>
          <w:szCs w:val="28"/>
        </w:rPr>
        <w:t>администрации поселения обязано разъяснить руководителю организации его право о несогласии с изложенными в акте проверки фактами и выводами.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Руководитель организации в течение пятнадцати дней с даты получения акта проверки может представить в администрацию поселения в письменной форме возражения в отношении акта проверки  в целом или его отдельных положений.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lastRenderedPageBreak/>
        <w:t>При этом руководитель организации вправе приложить к таким возражениям документы, подтверждающие обоснованность таких возражений, или их заверенные копии.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Возражения руководителя организации в отношении акта проверки в течение десяти рабочих дней подлежат рассмотрению</w:t>
      </w:r>
      <w:r w:rsidR="002507A9">
        <w:rPr>
          <w:sz w:val="28"/>
          <w:szCs w:val="28"/>
        </w:rPr>
        <w:t xml:space="preserve"> специалистом </w:t>
      </w:r>
      <w:r w:rsidRPr="00CE09E1">
        <w:rPr>
          <w:sz w:val="28"/>
          <w:szCs w:val="28"/>
        </w:rPr>
        <w:t xml:space="preserve"> администрации поселения, по результатам которого выносится письменное решение.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Решение по возражениям руководителя организации на содержание акта проверки, доводится до его  сведения в течение трех дней после его вынесения.</w:t>
      </w:r>
    </w:p>
    <w:p w:rsidR="00532710" w:rsidRPr="00CE09E1" w:rsidRDefault="00532710" w:rsidP="00AA0C95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По завершении проверки уполномоченным должностным лицом администрации поселения осуществляется запись в журнале учета проверок. При отсутствии журнала учета проверок в акте проверки делается соответствующая запись. </w:t>
      </w:r>
    </w:p>
    <w:p w:rsidR="001C1079" w:rsidRDefault="00532710" w:rsidP="001C1079">
      <w:pPr>
        <w:tabs>
          <w:tab w:val="left" w:pos="454"/>
        </w:tabs>
        <w:ind w:left="454" w:firstLine="255"/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Критерии принятия решений в рамках административной процедуры определяются в соответствии с требованиями трудового законодательства. </w:t>
      </w:r>
    </w:p>
    <w:p w:rsidR="00532710" w:rsidRPr="00CE09E1" w:rsidRDefault="00532710" w:rsidP="001C1079">
      <w:pPr>
        <w:tabs>
          <w:tab w:val="left" w:pos="454"/>
        </w:tabs>
        <w:ind w:left="454" w:firstLine="255"/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Результатом административной процедуры является получение руководителем организации акта проверки. 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Способом фиксации результата административной процедуры является расписка руководителя организации  о получении акта проверки, либо квитанция о направлении руководителю организации акта проверки заказным почтовым отправлением с уведомлением о вручении.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Pr="00CE09E1" w:rsidRDefault="001C1079" w:rsidP="001C1079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  <w:r w:rsidRPr="00CE09E1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CE09E1"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 w:rsidR="00532710" w:rsidRPr="00CE09E1">
        <w:rPr>
          <w:sz w:val="28"/>
          <w:szCs w:val="28"/>
        </w:rPr>
        <w:t>рганизации и проведения внеплановых проверок соблюдения работодателями трудового законодательства</w:t>
      </w:r>
    </w:p>
    <w:p w:rsidR="00532710" w:rsidRPr="00CE09E1" w:rsidRDefault="00532710" w:rsidP="001C1079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bookmarkStart w:id="0" w:name="Par354"/>
      <w:bookmarkEnd w:id="0"/>
      <w:r w:rsidRPr="00CE09E1">
        <w:rPr>
          <w:sz w:val="28"/>
          <w:szCs w:val="28"/>
        </w:rPr>
        <w:t>Основанием для начала административной процедуры организации и п</w:t>
      </w:r>
      <w:r w:rsidR="001C1079">
        <w:rPr>
          <w:sz w:val="28"/>
          <w:szCs w:val="28"/>
        </w:rPr>
        <w:t xml:space="preserve">роведения внеплановых проверок </w:t>
      </w:r>
      <w:r w:rsidRPr="00CE09E1">
        <w:rPr>
          <w:sz w:val="28"/>
          <w:szCs w:val="28"/>
        </w:rPr>
        <w:t xml:space="preserve">соблюдения работодателями трудового законодательства является принятие распоряжения администрации </w:t>
      </w:r>
      <w:r w:rsidR="001C1079">
        <w:rPr>
          <w:sz w:val="28"/>
          <w:szCs w:val="28"/>
        </w:rPr>
        <w:t xml:space="preserve">сельского поселения </w:t>
      </w:r>
      <w:r w:rsidRPr="00CE09E1">
        <w:rPr>
          <w:sz w:val="28"/>
          <w:szCs w:val="28"/>
        </w:rPr>
        <w:t xml:space="preserve">о проведении внеплановой проверки. </w:t>
      </w:r>
    </w:p>
    <w:p w:rsidR="001C1079" w:rsidRDefault="001C1079" w:rsidP="001C10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администрации</w:t>
      </w:r>
      <w:r w:rsidRPr="00AE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2323B">
        <w:rPr>
          <w:rFonts w:ascii="Times New Roman" w:hAnsi="Times New Roman" w:cs="Times New Roman"/>
          <w:sz w:val="28"/>
          <w:szCs w:val="28"/>
        </w:rPr>
        <w:t>ответственный за исполнение 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323B">
        <w:rPr>
          <w:rFonts w:ascii="Times New Roman" w:hAnsi="Times New Roman" w:cs="Times New Roman"/>
          <w:sz w:val="28"/>
          <w:szCs w:val="28"/>
        </w:rPr>
        <w:t>(далее – специалист администрации).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Предметом внеплановой проверки является выполнение руководителем организации ранее выданного  акта проверки.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Во внеплановом порядке также проводятся проверки, целью которых является всестороннее и полное рассмотрение обращений работников, содержащих сведения о допущенных нарушениях</w:t>
      </w:r>
      <w:r w:rsidR="001C1079">
        <w:rPr>
          <w:sz w:val="28"/>
          <w:szCs w:val="28"/>
        </w:rPr>
        <w:t xml:space="preserve"> их прав и законных интересов, </w:t>
      </w:r>
      <w:r w:rsidRPr="00CE09E1">
        <w:rPr>
          <w:sz w:val="28"/>
          <w:szCs w:val="28"/>
        </w:rPr>
        <w:t>проверка иной информации, свидетельствующей о наличии признаков нарушений, в результате которых возникла или может возникнуть угроза причинения вреда жизни и (или) здоровью работников.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bookmarkStart w:id="1" w:name="Par359"/>
      <w:bookmarkEnd w:id="1"/>
      <w:r w:rsidRPr="00CE09E1">
        <w:rPr>
          <w:sz w:val="28"/>
          <w:szCs w:val="28"/>
        </w:rPr>
        <w:t>Основаниями для проведения внеплановой проверки являются: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- поступления в администрацию </w:t>
      </w:r>
      <w:r w:rsidR="001C1079">
        <w:rPr>
          <w:sz w:val="28"/>
          <w:szCs w:val="28"/>
        </w:rPr>
        <w:t xml:space="preserve">сельского </w:t>
      </w:r>
      <w:r w:rsidRPr="00CE09E1">
        <w:rPr>
          <w:sz w:val="28"/>
          <w:szCs w:val="28"/>
        </w:rPr>
        <w:t>поселения обращений работников, информации от органов государственной власти, органов местного самоуправления, из средств массовой информации о фактах нарушения  руководителями организаций трудового законодательства;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lastRenderedPageBreak/>
        <w:t>- истечения срока, установленного для устранения руководителем организации  выявленных нарушений трудового законодательства, указанных в ранее выданном акте проверки.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Анонимные обращения не могут служить основанием для проведения внеплановых проверок.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Внеплановая проверка может проводиться в форме выездной проверки или документарной проверки.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Форма проведения внеплановой проверки определяется </w:t>
      </w:r>
      <w:r w:rsidR="00675AB5">
        <w:rPr>
          <w:sz w:val="28"/>
          <w:szCs w:val="28"/>
        </w:rPr>
        <w:t xml:space="preserve">специалистом </w:t>
      </w:r>
      <w:r w:rsidRPr="00CE09E1">
        <w:rPr>
          <w:sz w:val="28"/>
          <w:szCs w:val="28"/>
        </w:rPr>
        <w:t>администрации поселения и указывается в распоряжении о проведении внеплановой проверки.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 О проведении внеплановой проверки работодатель, в отношении которого пр</w:t>
      </w:r>
      <w:r w:rsidR="00675AB5">
        <w:rPr>
          <w:sz w:val="28"/>
          <w:szCs w:val="28"/>
        </w:rPr>
        <w:t>оводится проверка, уведомляется специалистом</w:t>
      </w:r>
      <w:r w:rsidRPr="00CE09E1">
        <w:rPr>
          <w:sz w:val="28"/>
          <w:szCs w:val="28"/>
        </w:rPr>
        <w:t xml:space="preserve"> администрации поселения не менее чем за двадцать четыре часа до ее начала любым доступным способом (факсимильной связью, телефонограммой, телеграммой, нарочным). 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bookmarkStart w:id="2" w:name="Par389"/>
      <w:bookmarkEnd w:id="2"/>
      <w:r w:rsidRPr="00CE09E1">
        <w:rPr>
          <w:sz w:val="28"/>
          <w:szCs w:val="28"/>
        </w:rPr>
        <w:t>Непосредственно перед началом внеплановой выездной проверки копия распоряжения о проведении внеплановой проверки вручается</w:t>
      </w:r>
      <w:r w:rsidR="00675AB5">
        <w:rPr>
          <w:sz w:val="28"/>
          <w:szCs w:val="28"/>
        </w:rPr>
        <w:t xml:space="preserve"> специалистом </w:t>
      </w:r>
      <w:r w:rsidRPr="00CE09E1">
        <w:rPr>
          <w:sz w:val="28"/>
          <w:szCs w:val="28"/>
        </w:rPr>
        <w:t xml:space="preserve"> администрации поселения руководителю организации.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По требованию руководителя организации </w:t>
      </w:r>
      <w:r w:rsidR="00675AB5">
        <w:rPr>
          <w:sz w:val="28"/>
          <w:szCs w:val="28"/>
        </w:rPr>
        <w:t xml:space="preserve">специалист </w:t>
      </w:r>
      <w:r w:rsidR="004958F0">
        <w:rPr>
          <w:sz w:val="28"/>
          <w:szCs w:val="28"/>
        </w:rPr>
        <w:t>администрации поселения обязан</w:t>
      </w:r>
      <w:r w:rsidRPr="00CE09E1">
        <w:rPr>
          <w:sz w:val="28"/>
          <w:szCs w:val="28"/>
        </w:rPr>
        <w:t xml:space="preserve"> представить документы, подтверждающие свои полномочия, а также ознакомить его с настоящим административным регламентом.  </w:t>
      </w:r>
      <w:bookmarkStart w:id="3" w:name="Par407"/>
      <w:bookmarkEnd w:id="3"/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Оформление результатов внеплановых проверок осуществляется</w:t>
      </w:r>
      <w:r w:rsidR="004958F0">
        <w:rPr>
          <w:sz w:val="28"/>
          <w:szCs w:val="28"/>
        </w:rPr>
        <w:t xml:space="preserve"> специалистом </w:t>
      </w:r>
      <w:r w:rsidRPr="00CE09E1">
        <w:rPr>
          <w:sz w:val="28"/>
          <w:szCs w:val="28"/>
        </w:rPr>
        <w:t>администрации поселения в порядке, установленном н</w:t>
      </w:r>
      <w:r w:rsidR="004958F0">
        <w:rPr>
          <w:sz w:val="28"/>
          <w:szCs w:val="28"/>
        </w:rPr>
        <w:t>астоящим административным регламентом</w:t>
      </w:r>
      <w:r w:rsidRPr="00CE09E1">
        <w:rPr>
          <w:sz w:val="28"/>
          <w:szCs w:val="28"/>
        </w:rPr>
        <w:t xml:space="preserve"> для оформления результатов плановых проверок.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Приостановление исполнения административной процедуры   федеральным и областным законодательством не предусмотрено.</w:t>
      </w:r>
    </w:p>
    <w:p w:rsidR="00532710" w:rsidRPr="00CE09E1" w:rsidRDefault="00532710" w:rsidP="004958F0">
      <w:pPr>
        <w:tabs>
          <w:tab w:val="left" w:pos="0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Критерии принятия решений в рамках административной процедуры определяются в соответствии с требовани</w:t>
      </w:r>
      <w:r w:rsidR="004958F0">
        <w:rPr>
          <w:sz w:val="28"/>
          <w:szCs w:val="28"/>
        </w:rPr>
        <w:t>ями трудового законодательства</w:t>
      </w:r>
      <w:r w:rsidRPr="00CE09E1">
        <w:rPr>
          <w:sz w:val="28"/>
          <w:szCs w:val="28"/>
        </w:rPr>
        <w:t>. Результатом административной процедуры является получение руководит</w:t>
      </w:r>
      <w:r w:rsidR="004958F0">
        <w:rPr>
          <w:sz w:val="28"/>
          <w:szCs w:val="28"/>
        </w:rPr>
        <w:t>елем организации акта проверки.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Способом фиксации результата административной процедуры является расписка руководителя организации  о получении акта проверки, либо квитанция о направлении руководителю организации акта проверки заказным почтовым отправлением с уведомлением о вручении.</w:t>
      </w:r>
    </w:p>
    <w:p w:rsidR="004958F0" w:rsidRDefault="004958F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Pr="00CE09E1" w:rsidRDefault="004958F0" w:rsidP="004958F0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3.1.5. О</w:t>
      </w:r>
      <w:r w:rsidR="00532710" w:rsidRPr="00CE09E1">
        <w:rPr>
          <w:sz w:val="28"/>
          <w:szCs w:val="28"/>
        </w:rPr>
        <w:t>беспечения мер по устранению нарушений трудового законодательства, выявленных при исполнении муниципальной  функции</w:t>
      </w:r>
    </w:p>
    <w:p w:rsidR="00532710" w:rsidRPr="00CE09E1" w:rsidRDefault="00532710" w:rsidP="004958F0">
      <w:pPr>
        <w:tabs>
          <w:tab w:val="left" w:pos="454"/>
        </w:tabs>
        <w:contextualSpacing/>
        <w:mirrorIndents/>
        <w:jc w:val="center"/>
        <w:rPr>
          <w:sz w:val="28"/>
          <w:szCs w:val="28"/>
        </w:rPr>
      </w:pPr>
    </w:p>
    <w:p w:rsidR="00532710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Основанием для начала административной процедуры является вручение </w:t>
      </w:r>
      <w:r w:rsidR="004958F0">
        <w:rPr>
          <w:sz w:val="28"/>
          <w:szCs w:val="28"/>
        </w:rPr>
        <w:t xml:space="preserve">специалистом </w:t>
      </w:r>
      <w:r w:rsidRPr="00CE09E1">
        <w:rPr>
          <w:sz w:val="28"/>
          <w:szCs w:val="28"/>
        </w:rPr>
        <w:t xml:space="preserve">администрации поселения руководителю организации под роспись акта проверки. </w:t>
      </w:r>
    </w:p>
    <w:p w:rsidR="004958F0" w:rsidRDefault="004958F0" w:rsidP="004958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администрации</w:t>
      </w:r>
      <w:r w:rsidRPr="00AE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2323B">
        <w:rPr>
          <w:rFonts w:ascii="Times New Roman" w:hAnsi="Times New Roman" w:cs="Times New Roman"/>
          <w:sz w:val="28"/>
          <w:szCs w:val="28"/>
        </w:rPr>
        <w:lastRenderedPageBreak/>
        <w:t>ответственный за исполнение 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323B">
        <w:rPr>
          <w:rFonts w:ascii="Times New Roman" w:hAnsi="Times New Roman" w:cs="Times New Roman"/>
          <w:sz w:val="28"/>
          <w:szCs w:val="28"/>
        </w:rPr>
        <w:t>(далее – специалист администрации).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При выявлении в результате проведения проверки допущенных руководителем организации нарушений трудового законодательства,  </w:t>
      </w:r>
      <w:r w:rsidR="004958F0">
        <w:rPr>
          <w:sz w:val="28"/>
          <w:szCs w:val="28"/>
        </w:rPr>
        <w:t xml:space="preserve">специалист </w:t>
      </w:r>
      <w:r w:rsidRPr="00CE09E1">
        <w:rPr>
          <w:sz w:val="28"/>
          <w:szCs w:val="28"/>
        </w:rPr>
        <w:t>администрации в каждом конкретном случае непосредственно по завершению проверки обязано: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- выдать под роспись руковод</w:t>
      </w:r>
      <w:r w:rsidR="004958F0">
        <w:rPr>
          <w:sz w:val="28"/>
          <w:szCs w:val="28"/>
        </w:rPr>
        <w:t xml:space="preserve">ителю организации акт проверки </w:t>
      </w:r>
      <w:r w:rsidRPr="00CE09E1">
        <w:rPr>
          <w:sz w:val="28"/>
          <w:szCs w:val="28"/>
        </w:rPr>
        <w:t>с указанием сроков его выполнения;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color w:val="FF0000"/>
          <w:sz w:val="28"/>
          <w:szCs w:val="28"/>
        </w:rPr>
      </w:pPr>
      <w:r w:rsidRPr="00CE09E1">
        <w:rPr>
          <w:sz w:val="28"/>
          <w:szCs w:val="28"/>
        </w:rPr>
        <w:t>- принять исчерпывающие меры по контролю за устранением выявленных нарушений трудового законодательства.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Нарушения трудового законодательства, содержащиеся в акте проверки, подлежат исполнению в установленные в нем сроки.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Сроки устранения нарушений трудового законодательства устанавливаются </w:t>
      </w:r>
      <w:r w:rsidR="004958F0">
        <w:rPr>
          <w:sz w:val="28"/>
          <w:szCs w:val="28"/>
        </w:rPr>
        <w:t xml:space="preserve">специалистом </w:t>
      </w:r>
      <w:r w:rsidRPr="00CE09E1">
        <w:rPr>
          <w:sz w:val="28"/>
          <w:szCs w:val="28"/>
        </w:rPr>
        <w:t>администрации поселения по согласованию с руководителем организации, и определяются исходя из характера нарушений, важности мероприятия для обеспечения безопасности работников.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Устранение нарушений трудового законодательства с длительными сроками исполнения может быть предусмотрено этапами.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Руководитель организации в установленные сроки устраняет выявленные нарушения трудового законодательства и в письменном виде сообщает об этом </w:t>
      </w:r>
      <w:r w:rsidR="004958F0">
        <w:rPr>
          <w:sz w:val="28"/>
          <w:szCs w:val="28"/>
        </w:rPr>
        <w:t xml:space="preserve">специалисту </w:t>
      </w:r>
      <w:r w:rsidRPr="00CE09E1">
        <w:rPr>
          <w:sz w:val="28"/>
          <w:szCs w:val="28"/>
        </w:rPr>
        <w:t>администрации поселения с приложением копий документов, подтверждающих выполнение акта проверки.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На основании аргументированного обращения руководителя  организации о продлении указанных в акте проверки сроков устранения выявленных нарушений трудового законодательства, </w:t>
      </w:r>
      <w:r w:rsidR="004958F0">
        <w:rPr>
          <w:sz w:val="28"/>
          <w:szCs w:val="28"/>
        </w:rPr>
        <w:t xml:space="preserve">специалистом </w:t>
      </w:r>
      <w:r w:rsidRPr="00CE09E1">
        <w:rPr>
          <w:sz w:val="28"/>
          <w:szCs w:val="28"/>
        </w:rPr>
        <w:t xml:space="preserve">администрации поселения может быть принято решение о продлении установленных сроков, о чем руководитель организации информируется в письменной форме.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Невыполнение руководителем организации в установленные сроки выявленных нарушений трудового законодательства является основанием для проведения внеплановой проверки, осуществляемая в порядке, установленном настоящим административным регламентом.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В случае установления фактов невыполнения работодателем ранее выданного акта проверки, подтвержденных внеплановой проверкой,  он привлекается к ответственности, предусмотренной действующим законодательством Российской Федерации.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Приостановление исполнения административной процедуры   федеральным и областным законодательством не предусмотрено.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Критерием принятия решений является невыполнение руководителем организации ранее выданного акта проверки в установленные сроки. 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Резуль</w:t>
      </w:r>
      <w:r w:rsidR="004958F0">
        <w:rPr>
          <w:sz w:val="28"/>
          <w:szCs w:val="28"/>
        </w:rPr>
        <w:t>татом административной процедуры</w:t>
      </w:r>
      <w:r w:rsidRPr="00CE09E1">
        <w:rPr>
          <w:sz w:val="28"/>
          <w:szCs w:val="28"/>
        </w:rPr>
        <w:t xml:space="preserve"> является устранение руководителем организации нарушений трудового законодательства, указанных в ранее выданном акте проверки.</w:t>
      </w:r>
    </w:p>
    <w:p w:rsidR="00532710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Способом фикса</w:t>
      </w:r>
      <w:r w:rsidR="004958F0">
        <w:rPr>
          <w:sz w:val="28"/>
          <w:szCs w:val="28"/>
        </w:rPr>
        <w:t>ции результата административной процедуры</w:t>
      </w:r>
      <w:r w:rsidRPr="00CE09E1">
        <w:rPr>
          <w:sz w:val="28"/>
          <w:szCs w:val="28"/>
        </w:rPr>
        <w:t xml:space="preserve"> является получение </w:t>
      </w:r>
      <w:r w:rsidR="004958F0">
        <w:rPr>
          <w:sz w:val="28"/>
          <w:szCs w:val="28"/>
        </w:rPr>
        <w:t xml:space="preserve">специалистом администрации поселения и </w:t>
      </w:r>
      <w:r w:rsidRPr="00CE09E1">
        <w:rPr>
          <w:sz w:val="28"/>
          <w:szCs w:val="28"/>
        </w:rPr>
        <w:t xml:space="preserve">регистрация в установленном порядке информации от руководителя организации об </w:t>
      </w:r>
      <w:r w:rsidRPr="00CE09E1">
        <w:rPr>
          <w:sz w:val="28"/>
          <w:szCs w:val="28"/>
        </w:rPr>
        <w:lastRenderedPageBreak/>
        <w:t xml:space="preserve">устранении нарушений трудового законодательств, указанных в ранее выданном акте проверки. </w:t>
      </w:r>
    </w:p>
    <w:p w:rsidR="00705693" w:rsidRPr="00CE09E1" w:rsidRDefault="00705693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705693" w:rsidRPr="00D2323B" w:rsidRDefault="00705693" w:rsidP="00705693">
      <w:pPr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  <w:r w:rsidRPr="00D2323B">
        <w:rPr>
          <w:rFonts w:eastAsia="Arial"/>
          <w:kern w:val="2"/>
          <w:sz w:val="28"/>
          <w:szCs w:val="28"/>
          <w:lang w:val="en-US" w:eastAsia="ar-SA"/>
        </w:rPr>
        <w:t>IV</w:t>
      </w:r>
      <w:r w:rsidRPr="00D2323B">
        <w:rPr>
          <w:rFonts w:eastAsia="Arial"/>
          <w:kern w:val="2"/>
          <w:sz w:val="28"/>
          <w:szCs w:val="28"/>
          <w:lang w:eastAsia="ar-SA"/>
        </w:rPr>
        <w:t>. Порядок и формы контроля за исполнением муниципальной функции</w:t>
      </w:r>
    </w:p>
    <w:p w:rsidR="00705693" w:rsidRPr="00D2323B" w:rsidRDefault="00705693" w:rsidP="00705693">
      <w:pPr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</w:p>
    <w:p w:rsidR="00705693" w:rsidRPr="00D2323B" w:rsidRDefault="00705693" w:rsidP="0070569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администрации сельского поселения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</w:t>
      </w:r>
    </w:p>
    <w:p w:rsidR="00705693" w:rsidRPr="00D2323B" w:rsidRDefault="00705693" w:rsidP="0070569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администрации сельского полселения, ответственными за исполнение муниципальной функции,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 осуществляется главой администрации сельского поселения (далее - текущий контроль).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правильность принятых решений при исполнении муниципальной функции.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Текущий контроль осуществляется с периодичностью, устанавливаемой главой сельского поселения, но не реже одного раза в месяц.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408" w:rsidRPr="00D2323B" w:rsidRDefault="00015408" w:rsidP="000154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</w:t>
      </w:r>
    </w:p>
    <w:p w:rsidR="00015408" w:rsidRPr="00D2323B" w:rsidRDefault="00015408" w:rsidP="000154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Контроль за полнотой и качеством исполнения муниципальной функции включает в себя проведение плановых и внеплановых проверок, выявление и устранение нарушений прав заинтересованных лиц, рассмотрение их обращений, содержащих жалобы на решения, действия (бездействие) должностных лиц, ответственных за исполнение муниципальной функции, принятие по данным обращениям решений и подготовку ответов по результатам рассмотрения обращений.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исполнения муниципальной функции формируется комиссия.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lastRenderedPageBreak/>
        <w:t>Плановые проверки осуществляются на основании годовых планов работы.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письменному обращению заинтересованного лица в отдел на решения, действия (бездействие) должностных лиц во время исполнения муниципальной функции либо в связи с истечением сроков, установленных для устранения ранее выявленных нарушений.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исполнением муниципальной функции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408" w:rsidRPr="00D2323B" w:rsidRDefault="00015408" w:rsidP="000154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4.3. Ответственность должностных лиц администрации сельского поселения за решения и действия (бездействие), принимаемые (осуществляемые) ими в ходе исполнения муниципальной функции</w:t>
      </w:r>
    </w:p>
    <w:p w:rsidR="00015408" w:rsidRPr="00D2323B" w:rsidRDefault="00015408" w:rsidP="000154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исполнение муниципальной функции, несет ответственность за: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соблюдение сроков и порядка предоставления информации заинтересованным лицам и обеспечение доступа заинтересованных лиц</w:t>
      </w:r>
      <w:r w:rsidRPr="00D232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323B">
        <w:rPr>
          <w:rFonts w:ascii="Times New Roman" w:hAnsi="Times New Roman" w:cs="Times New Roman"/>
          <w:sz w:val="28"/>
          <w:szCs w:val="28"/>
        </w:rPr>
        <w:t>к сведениям о муниципальной функции;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правильность принятия решения при исполнении муниципальной функции.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несет ответственность за: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соблюдение графика приема заявителей;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соблюдение сроков и порядка исполнения муниципальной функции.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Должностные лица администрации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исполнении муниципальной функции.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Ответственность должностных администрации за решения, действия (бездействие), принимаемые (осуществляемые) в ходе исполнения муниципальной функции, закрепляется в их должностных инструкциях в соответствии с требованиями законодательства Российской Федерации.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заинтересованных лиц</w:t>
      </w:r>
      <w:r w:rsidRPr="00D232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323B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О мерах, принятых в отношении виновных лиц, в течение 10 дней со дня принятия таких мер, администрация сельского поселения сообщает в письменной форме заинтересованному лицу, права и (или) законные интересы которого нарушены.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Ответственность должностного лица, исполняющего муниципальную функцию, за решения и действия (бездействие), принимаемые (осуществляемые) в ходе исполнения муниципальной функции</w:t>
      </w:r>
      <w:r w:rsidR="00120BDA">
        <w:rPr>
          <w:sz w:val="28"/>
          <w:szCs w:val="28"/>
        </w:rPr>
        <w:t>.</w:t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 xml:space="preserve">4.14. Уполномоченное должностное лицо администрации поселения несет персональную ответственность за соблюдение сроков и порядка исполнения </w:t>
      </w:r>
      <w:r w:rsidRPr="00CE09E1">
        <w:rPr>
          <w:sz w:val="28"/>
          <w:szCs w:val="28"/>
        </w:rPr>
        <w:lastRenderedPageBreak/>
        <w:t>административных процедур, правильность и обоснованность принятых решений, законность применяемых мер, соблюдение порядка их применения и соответствие применяемых мер совершенным нарушениям, соблюдение прав руководителей организаций и работников.</w:t>
      </w:r>
    </w:p>
    <w:p w:rsidR="00532710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4.15. Уполномоченное должностное лицо администрации поселения  в случае ненадлежащего исполнения служебных обязанностей, совершения противоправных действий (бездействия) при проведении проверки несет ответственность в соответствии с действующим законодательством Российской Федерации.</w:t>
      </w:r>
    </w:p>
    <w:p w:rsidR="00015408" w:rsidRDefault="00015408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015408" w:rsidRPr="00D2323B" w:rsidRDefault="00015408" w:rsidP="000154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исполнением муниципальной функции, в том числе со стороны заинтересованных лиц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исполнением муниципальной функции включают в себя: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рассмотрение всех вопросов, связанных с исполнением муниципальной функции при проведении текущего контроля и плановых проверок полноты и качества исполнения муниципальной функции;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рассмотрение отдельных вопросов при проведении внеплановых проверок полноты и качества исполнении муниципальной функции;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заинтересованных лиц;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администрации сельского поселения.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Заинтересованные лица в рамках контроля за исполнением муниципальной функции вправе: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предоставлять дополнительные документы и материалы либо обращаться с просьбой об их истребовании;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 по вопросам исполнения муниципальной функции, если это не затрагивает права, свободы и законные интересы других лиц;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обращаться с жалобой на принятое решение или на действие (бездействие) должностных лиц администрации сельского поселения в ходе исполнении муниципальной функции в досудебном (внесудебном) порядке в соответствии с законодательством.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Должностные лица администрации сельского поселения обязаны: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принять и в установленные законодательством сроки рассмотреть жалобы заинтересованных лиц на действия (бездействия) специалистов, а также принимаемые ими решения при исполнении муниципальной функции;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предоставлять дополнительные документы и материалы при обращении заинтересованных лиц с просьбой об их истребовании;</w:t>
      </w:r>
    </w:p>
    <w:p w:rsidR="00015408" w:rsidRPr="00D2323B" w:rsidRDefault="00015408" w:rsidP="0001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B">
        <w:rPr>
          <w:rFonts w:ascii="Times New Roman" w:hAnsi="Times New Roman" w:cs="Times New Roman"/>
          <w:sz w:val="28"/>
          <w:szCs w:val="28"/>
        </w:rPr>
        <w:t>- предоставить заинтересованным лицам</w:t>
      </w:r>
      <w:r w:rsidRPr="00D232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323B">
        <w:rPr>
          <w:rFonts w:ascii="Times New Roman" w:hAnsi="Times New Roman" w:cs="Times New Roman"/>
          <w:sz w:val="28"/>
          <w:szCs w:val="28"/>
        </w:rPr>
        <w:t>возможность ознакомиться с документами и материалами по вопросам исполнения муниципальной функции, если это не затрагивает права, свободы и законные интересы других лиц.</w:t>
      </w:r>
    </w:p>
    <w:p w:rsidR="00532710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015408" w:rsidRPr="00D2323B" w:rsidRDefault="00015408" w:rsidP="00015408">
      <w:pPr>
        <w:jc w:val="center"/>
        <w:rPr>
          <w:color w:val="000000"/>
          <w:sz w:val="28"/>
          <w:szCs w:val="28"/>
        </w:rPr>
      </w:pPr>
      <w:r w:rsidRPr="00D2323B">
        <w:rPr>
          <w:color w:val="000000"/>
          <w:sz w:val="28"/>
          <w:szCs w:val="28"/>
          <w:lang w:val="en-US"/>
        </w:rPr>
        <w:lastRenderedPageBreak/>
        <w:t>V</w:t>
      </w:r>
      <w:r w:rsidRPr="00D2323B">
        <w:rPr>
          <w:color w:val="000000"/>
          <w:sz w:val="28"/>
          <w:szCs w:val="28"/>
        </w:rPr>
        <w:t>. Досудебный (внесудебный) порядок обжалования решений и действий (бездействия) администрации сельского поселения, а также муниципальных служащих администрации сельского поселения</w:t>
      </w:r>
    </w:p>
    <w:p w:rsidR="00015408" w:rsidRPr="00D2323B" w:rsidRDefault="00015408" w:rsidP="00015408">
      <w:pPr>
        <w:jc w:val="center"/>
        <w:rPr>
          <w:color w:val="000000"/>
          <w:sz w:val="28"/>
          <w:szCs w:val="28"/>
        </w:rPr>
      </w:pPr>
    </w:p>
    <w:p w:rsidR="00015408" w:rsidRPr="00D2323B" w:rsidRDefault="00015408" w:rsidP="00015408">
      <w:pPr>
        <w:rPr>
          <w:color w:val="000000"/>
          <w:sz w:val="28"/>
          <w:szCs w:val="28"/>
        </w:rPr>
      </w:pPr>
      <w:r w:rsidRPr="00D2323B">
        <w:rPr>
          <w:color w:val="000000"/>
          <w:sz w:val="28"/>
          <w:szCs w:val="28"/>
        </w:rPr>
        <w:t>5.1. Информация для заинтересованных лиц о его праве на досудебное (внесудебное) обжалование действий (бездействия) и решений, принятых (осуществленных) в ходе осуществления муниципальной функции</w:t>
      </w:r>
    </w:p>
    <w:p w:rsidR="00015408" w:rsidRPr="00D2323B" w:rsidRDefault="00015408" w:rsidP="00015408">
      <w:pPr>
        <w:rPr>
          <w:color w:val="000000"/>
          <w:sz w:val="28"/>
          <w:szCs w:val="28"/>
        </w:rPr>
      </w:pPr>
    </w:p>
    <w:p w:rsidR="00015408" w:rsidRPr="00D2323B" w:rsidRDefault="00015408" w:rsidP="00015408">
      <w:pPr>
        <w:rPr>
          <w:color w:val="000000"/>
          <w:sz w:val="28"/>
          <w:szCs w:val="28"/>
        </w:rPr>
      </w:pPr>
      <w:r w:rsidRPr="00D2323B">
        <w:rPr>
          <w:color w:val="000000"/>
          <w:sz w:val="28"/>
          <w:szCs w:val="28"/>
        </w:rPr>
        <w:t>Действия (бездействие) и решения, принятые (осуществленные) в ходе осуществления муниципальной функции могут быть обжалованы в досудебном (внесудебном) порядке.</w:t>
      </w:r>
    </w:p>
    <w:p w:rsidR="00015408" w:rsidRPr="00D2323B" w:rsidRDefault="00015408" w:rsidP="00015408">
      <w:pPr>
        <w:rPr>
          <w:color w:val="000000"/>
          <w:sz w:val="28"/>
          <w:szCs w:val="28"/>
        </w:rPr>
      </w:pPr>
    </w:p>
    <w:p w:rsidR="00015408" w:rsidRPr="00D2323B" w:rsidRDefault="00015408" w:rsidP="00015408">
      <w:pPr>
        <w:jc w:val="center"/>
        <w:rPr>
          <w:color w:val="000000"/>
          <w:sz w:val="28"/>
          <w:szCs w:val="28"/>
        </w:rPr>
      </w:pPr>
      <w:r w:rsidRPr="00D2323B">
        <w:rPr>
          <w:color w:val="000000"/>
          <w:sz w:val="28"/>
          <w:szCs w:val="28"/>
        </w:rPr>
        <w:t>5.2. Предмет досудебного (внесудебного) обжалования</w:t>
      </w:r>
    </w:p>
    <w:p w:rsidR="00015408" w:rsidRPr="00D2323B" w:rsidRDefault="00015408" w:rsidP="00015408">
      <w:pPr>
        <w:rPr>
          <w:color w:val="000000"/>
          <w:sz w:val="28"/>
          <w:szCs w:val="28"/>
        </w:rPr>
      </w:pPr>
    </w:p>
    <w:p w:rsidR="00015408" w:rsidRPr="00D2323B" w:rsidRDefault="00015408" w:rsidP="00015408">
      <w:pPr>
        <w:autoSpaceDE w:val="0"/>
        <w:autoSpaceDN w:val="0"/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Заинтересованное лицо вправе  обратиться с жалобой (претензией), в том числе в следующих случаях:</w:t>
      </w:r>
    </w:p>
    <w:p w:rsidR="00015408" w:rsidRPr="00D2323B" w:rsidRDefault="00015408" w:rsidP="00015408">
      <w:pPr>
        <w:autoSpaceDE w:val="0"/>
        <w:autoSpaceDN w:val="0"/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 xml:space="preserve">- требование у заинтересованного лица документов, не предусмотренных нормативными правовыми актами Российской Федерации в ходе </w:t>
      </w:r>
      <w:r w:rsidRPr="00D2323B">
        <w:rPr>
          <w:color w:val="000000"/>
          <w:sz w:val="28"/>
          <w:szCs w:val="28"/>
        </w:rPr>
        <w:t>осуществления муниципальной функции</w:t>
      </w:r>
      <w:r w:rsidRPr="00D2323B">
        <w:rPr>
          <w:sz w:val="28"/>
          <w:szCs w:val="28"/>
        </w:rPr>
        <w:t>;</w:t>
      </w:r>
    </w:p>
    <w:p w:rsidR="00015408" w:rsidRPr="00D2323B" w:rsidRDefault="00015408" w:rsidP="00015408">
      <w:pPr>
        <w:autoSpaceDE w:val="0"/>
        <w:autoSpaceDN w:val="0"/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в ходе </w:t>
      </w:r>
      <w:r w:rsidRPr="00D2323B">
        <w:rPr>
          <w:color w:val="000000"/>
          <w:sz w:val="28"/>
          <w:szCs w:val="28"/>
        </w:rPr>
        <w:t xml:space="preserve">осуществления муниципальной функции </w:t>
      </w:r>
      <w:r w:rsidRPr="00D2323B">
        <w:rPr>
          <w:sz w:val="28"/>
          <w:szCs w:val="28"/>
        </w:rPr>
        <w:t>у заинтересованного лица;</w:t>
      </w:r>
    </w:p>
    <w:p w:rsidR="00015408" w:rsidRPr="00D2323B" w:rsidRDefault="00015408" w:rsidP="00015408">
      <w:pPr>
        <w:autoSpaceDE w:val="0"/>
        <w:autoSpaceDN w:val="0"/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 xml:space="preserve">- требование от заинтересованного лица в ходе </w:t>
      </w:r>
      <w:r w:rsidRPr="00D2323B">
        <w:rPr>
          <w:color w:val="000000"/>
          <w:sz w:val="28"/>
          <w:szCs w:val="28"/>
        </w:rPr>
        <w:t xml:space="preserve">осуществления муниципальной функции </w:t>
      </w:r>
      <w:r w:rsidRPr="00D2323B">
        <w:rPr>
          <w:sz w:val="28"/>
          <w:szCs w:val="28"/>
        </w:rPr>
        <w:t>платы, не предусмотренной нормативными правовыми актами Российской Федерации, нормативными правовыми актами области;</w:t>
      </w:r>
    </w:p>
    <w:p w:rsidR="00015408" w:rsidRPr="00D2323B" w:rsidRDefault="00015408" w:rsidP="00015408">
      <w:pPr>
        <w:autoSpaceDE w:val="0"/>
        <w:autoSpaceDN w:val="0"/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 xml:space="preserve">- отказ администрации сельского поселения, муниципальных служащих администрации сельского поселения, ответственных за </w:t>
      </w:r>
      <w:r w:rsidRPr="00D2323B">
        <w:rPr>
          <w:color w:val="000000"/>
          <w:sz w:val="28"/>
          <w:szCs w:val="28"/>
        </w:rPr>
        <w:t xml:space="preserve">осуществления муниципальной функции </w:t>
      </w:r>
      <w:r w:rsidRPr="00D2323B">
        <w:rPr>
          <w:sz w:val="28"/>
          <w:szCs w:val="28"/>
        </w:rPr>
        <w:t xml:space="preserve">в исправлении допущенных опечаток и ошибок в выданных в результате </w:t>
      </w:r>
      <w:r w:rsidRPr="00D2323B">
        <w:rPr>
          <w:color w:val="000000"/>
          <w:sz w:val="28"/>
          <w:szCs w:val="28"/>
        </w:rPr>
        <w:t xml:space="preserve">осуществления муниципальной функции </w:t>
      </w:r>
      <w:r w:rsidRPr="00D2323B">
        <w:rPr>
          <w:sz w:val="28"/>
          <w:szCs w:val="28"/>
        </w:rPr>
        <w:t>документах либо нарушение установленного срока таких исправлений.</w:t>
      </w:r>
    </w:p>
    <w:p w:rsidR="00015408" w:rsidRPr="00D2323B" w:rsidRDefault="00015408" w:rsidP="00015408">
      <w:pPr>
        <w:rPr>
          <w:color w:val="000000"/>
          <w:sz w:val="28"/>
          <w:szCs w:val="28"/>
        </w:rPr>
      </w:pPr>
    </w:p>
    <w:p w:rsidR="00015408" w:rsidRPr="00D2323B" w:rsidRDefault="00015408" w:rsidP="00015408">
      <w:pPr>
        <w:jc w:val="center"/>
        <w:rPr>
          <w:color w:val="000000"/>
          <w:sz w:val="28"/>
          <w:szCs w:val="28"/>
        </w:rPr>
      </w:pPr>
      <w:r w:rsidRPr="00D2323B">
        <w:rPr>
          <w:color w:val="000000"/>
          <w:sz w:val="28"/>
          <w:szCs w:val="28"/>
        </w:rPr>
        <w:t>5.3. Исчерпывающий перечень оснований для приостановления рассмотрения жалобы и случаев, когда ответ на жалобу не дается</w:t>
      </w:r>
    </w:p>
    <w:p w:rsidR="00015408" w:rsidRPr="00D2323B" w:rsidRDefault="00015408" w:rsidP="00015408">
      <w:pPr>
        <w:rPr>
          <w:color w:val="000000"/>
          <w:sz w:val="28"/>
          <w:szCs w:val="28"/>
        </w:rPr>
      </w:pPr>
    </w:p>
    <w:p w:rsidR="00015408" w:rsidRPr="00D2323B" w:rsidRDefault="00015408" w:rsidP="00015408">
      <w:pPr>
        <w:tabs>
          <w:tab w:val="left" w:pos="454"/>
        </w:tabs>
        <w:rPr>
          <w:bCs/>
          <w:sz w:val="28"/>
          <w:szCs w:val="28"/>
        </w:rPr>
      </w:pPr>
      <w:r w:rsidRPr="00D2323B">
        <w:rPr>
          <w:bCs/>
          <w:sz w:val="28"/>
          <w:szCs w:val="28"/>
        </w:rPr>
        <w:t>Оснований для приостановления рассмотрения жалобы не предусмотрено.</w:t>
      </w:r>
    </w:p>
    <w:p w:rsidR="00015408" w:rsidRPr="00D2323B" w:rsidRDefault="00015408" w:rsidP="00015408">
      <w:pPr>
        <w:tabs>
          <w:tab w:val="left" w:pos="454"/>
        </w:tabs>
        <w:rPr>
          <w:color w:val="000000"/>
          <w:sz w:val="28"/>
          <w:szCs w:val="28"/>
        </w:rPr>
      </w:pPr>
      <w:r w:rsidRPr="00D2323B">
        <w:rPr>
          <w:color w:val="000000"/>
          <w:sz w:val="28"/>
          <w:szCs w:val="28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Администрация сельского поселения вправе оставить жалобу без ответа в следующих случаях: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 либо муниципального служащего, а также членов его семьи;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015408" w:rsidRPr="00D2323B" w:rsidRDefault="00015408" w:rsidP="00015408">
      <w:pPr>
        <w:rPr>
          <w:color w:val="000000"/>
          <w:sz w:val="28"/>
          <w:szCs w:val="28"/>
        </w:rPr>
      </w:pPr>
      <w:r w:rsidRPr="00D2323B">
        <w:rPr>
          <w:color w:val="000000"/>
          <w:sz w:val="28"/>
          <w:szCs w:val="28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015408" w:rsidRPr="00D2323B" w:rsidRDefault="00015408" w:rsidP="00015408">
      <w:pPr>
        <w:rPr>
          <w:color w:val="000000"/>
          <w:sz w:val="28"/>
          <w:szCs w:val="28"/>
        </w:rPr>
      </w:pPr>
    </w:p>
    <w:p w:rsidR="00015408" w:rsidRPr="00D2323B" w:rsidRDefault="00015408" w:rsidP="00015408">
      <w:pPr>
        <w:jc w:val="center"/>
        <w:rPr>
          <w:color w:val="000000"/>
          <w:sz w:val="28"/>
          <w:szCs w:val="28"/>
        </w:rPr>
      </w:pPr>
      <w:r w:rsidRPr="00D2323B">
        <w:rPr>
          <w:color w:val="000000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015408" w:rsidRPr="00D2323B" w:rsidRDefault="00015408" w:rsidP="00015408">
      <w:pPr>
        <w:rPr>
          <w:color w:val="000000"/>
          <w:sz w:val="28"/>
          <w:szCs w:val="28"/>
        </w:rPr>
      </w:pPr>
    </w:p>
    <w:p w:rsidR="00015408" w:rsidRPr="00D2323B" w:rsidRDefault="00015408" w:rsidP="00015408">
      <w:pPr>
        <w:rPr>
          <w:color w:val="000000"/>
          <w:sz w:val="28"/>
          <w:szCs w:val="28"/>
        </w:rPr>
      </w:pPr>
      <w:r w:rsidRPr="00D2323B">
        <w:rPr>
          <w:color w:val="000000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(бездействия) </w:t>
      </w:r>
      <w:r w:rsidRPr="00D2323B">
        <w:rPr>
          <w:sz w:val="28"/>
          <w:szCs w:val="28"/>
        </w:rPr>
        <w:t xml:space="preserve">муниципальных служащих администрации сельского поселения, ответственных за </w:t>
      </w:r>
      <w:r w:rsidRPr="00D2323B">
        <w:rPr>
          <w:color w:val="000000"/>
          <w:sz w:val="28"/>
          <w:szCs w:val="28"/>
        </w:rPr>
        <w:t>осуществление муниципальной функции</w:t>
      </w:r>
      <w:r w:rsidRPr="00D2323B">
        <w:rPr>
          <w:sz w:val="28"/>
          <w:szCs w:val="28"/>
        </w:rPr>
        <w:t xml:space="preserve">, </w:t>
      </w:r>
      <w:r w:rsidRPr="00D2323B">
        <w:rPr>
          <w:color w:val="000000"/>
          <w:sz w:val="28"/>
          <w:szCs w:val="28"/>
        </w:rPr>
        <w:t>является жалоба, поступившая в администрацию сельского поселения</w:t>
      </w:r>
      <w:r w:rsidRPr="00D2323B">
        <w:rPr>
          <w:sz w:val="28"/>
          <w:szCs w:val="28"/>
        </w:rPr>
        <w:t xml:space="preserve"> в письменной форме на бумажном носителе, в электронной форме</w:t>
      </w:r>
      <w:r w:rsidRPr="00D2323B">
        <w:rPr>
          <w:color w:val="000000"/>
          <w:sz w:val="28"/>
          <w:szCs w:val="28"/>
        </w:rPr>
        <w:t>.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1. Жалоба подается в администрацию сельского поселения, исполняющую муниципальную функцию (далее – администрация сельского поселения), в письменной форме, в том числе при личном приеме заявителя, или в электронном виде.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2. Жалоба должна содержать: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а) наименование администрации сельского поселения, должностного лица администрации сельского поселения либо муниципального служащего, решения и действия (бездействие) которых обжалуются;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б)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в) сведения об обжалуемых решениях и действиях (бездействии) администрации сельского поселения, ее должностного лица либо муниципального служащего;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г) доводы, на основании которых заинтересованное лицо не согласно с решением и действием (бездействием) администрации сельского поселения, ее должностного лица либо муниципального служащего. Заинтересованным лицом могут быть представлены документы (при наличии), подтверждающие доводы, либо их копии.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3. В случае если жалоба подается через представителя заинтересованного лица, также представляется документ, подтверждающий полномочия на осуществление действий от имени заинтересованного лица. В качестве документа, подтверждающего полномочия на осуществление действий от имени, может быть представлена: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bookmarkStart w:id="4" w:name="Par50"/>
      <w:bookmarkEnd w:id="4"/>
      <w:r w:rsidRPr="00D2323B">
        <w:rPr>
          <w:sz w:val="28"/>
          <w:szCs w:val="28"/>
        </w:rPr>
        <w:t xml:space="preserve">а) оформленная в соответствии с </w:t>
      </w:r>
      <w:hyperlink r:id="rId15" w:tgtFrame="_self" w:history="1">
        <w:r w:rsidRPr="00D2323B">
          <w:rPr>
            <w:sz w:val="28"/>
            <w:szCs w:val="28"/>
          </w:rPr>
          <w:t>законодательством</w:t>
        </w:r>
      </w:hyperlink>
      <w:r w:rsidRPr="00D2323B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 за подписью его руководителя или иного лица </w:t>
      </w:r>
      <w:r w:rsidRPr="00D2323B">
        <w:rPr>
          <w:sz w:val="28"/>
          <w:szCs w:val="28"/>
        </w:rPr>
        <w:lastRenderedPageBreak/>
        <w:t>уполномоченного на это его учредительными документами, с приложением печати этой организации (для юридических лиц);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4. Прием жалоб в письменной форме осуществляется администрацией сельского поселения в месте осуществления муниципальной функции, в часы работы администрации сельского поселения.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Жалоба в письменной форме может быть также направлена по почте.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В случае подачи жалобы при личном приеме заинтересованное лицо  представляет документ, удостоверяющий его личность в соответствии с законодательством Российской Федерации.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6. В электронном виде жалоба может быть подана посредством: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а) официального сайта администрации сельского поселения в информационно-телекоммуникационной сети «Интернет»;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15408" w:rsidRPr="00D2323B" w:rsidRDefault="00015408" w:rsidP="00015408">
      <w:pPr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 xml:space="preserve">7. При подаче жалобы в электронном виде документы, указанные в </w:t>
      </w:r>
      <w:hyperlink r:id="rId16" w:anchor="Par50" w:tgtFrame="_self" w:history="1">
        <w:r w:rsidRPr="00D2323B">
          <w:rPr>
            <w:sz w:val="28"/>
            <w:szCs w:val="28"/>
          </w:rPr>
          <w:t>3</w:t>
        </w:r>
      </w:hyperlink>
      <w:r w:rsidRPr="00D2323B">
        <w:rPr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</w:t>
      </w:r>
      <w:hyperlink r:id="rId17" w:tgtFrame="_self" w:history="1">
        <w:r w:rsidRPr="00D2323B">
          <w:rPr>
            <w:sz w:val="28"/>
            <w:szCs w:val="28"/>
          </w:rPr>
          <w:t>законодательством</w:t>
        </w:r>
      </w:hyperlink>
      <w:r w:rsidRPr="00D2323B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015408" w:rsidRPr="00D2323B" w:rsidRDefault="00015408" w:rsidP="00015408">
      <w:pPr>
        <w:rPr>
          <w:color w:val="000000"/>
          <w:sz w:val="28"/>
          <w:szCs w:val="28"/>
        </w:rPr>
      </w:pPr>
    </w:p>
    <w:p w:rsidR="00015408" w:rsidRPr="00D2323B" w:rsidRDefault="00015408" w:rsidP="00015408">
      <w:pPr>
        <w:jc w:val="center"/>
        <w:rPr>
          <w:color w:val="000000"/>
          <w:sz w:val="28"/>
          <w:szCs w:val="28"/>
        </w:rPr>
      </w:pPr>
      <w:r w:rsidRPr="00D2323B">
        <w:rPr>
          <w:color w:val="000000"/>
          <w:sz w:val="28"/>
          <w:szCs w:val="28"/>
        </w:rPr>
        <w:t>5.5. Право заинтересованных лиц на получение информации и документов, необходимых для обоснования и рассмотрения его жалобы</w:t>
      </w:r>
    </w:p>
    <w:p w:rsidR="00015408" w:rsidRPr="00D2323B" w:rsidRDefault="00015408" w:rsidP="00015408">
      <w:pPr>
        <w:jc w:val="center"/>
        <w:rPr>
          <w:color w:val="000000"/>
          <w:sz w:val="28"/>
          <w:szCs w:val="28"/>
        </w:rPr>
      </w:pPr>
    </w:p>
    <w:p w:rsidR="00015408" w:rsidRDefault="00015408" w:rsidP="00015408">
      <w:pPr>
        <w:rPr>
          <w:sz w:val="28"/>
          <w:szCs w:val="28"/>
        </w:rPr>
      </w:pPr>
      <w:r w:rsidRPr="00D2323B">
        <w:rPr>
          <w:sz w:val="28"/>
          <w:szCs w:val="28"/>
        </w:rPr>
        <w:t>Заинтересованное лицо имеет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015408" w:rsidRPr="00D2323B" w:rsidRDefault="00015408" w:rsidP="00015408">
      <w:pPr>
        <w:rPr>
          <w:sz w:val="28"/>
          <w:szCs w:val="28"/>
        </w:rPr>
      </w:pPr>
    </w:p>
    <w:p w:rsidR="00015408" w:rsidRDefault="00015408" w:rsidP="00015408">
      <w:pPr>
        <w:jc w:val="center"/>
        <w:rPr>
          <w:sz w:val="28"/>
          <w:szCs w:val="28"/>
        </w:rPr>
      </w:pPr>
      <w:r w:rsidRPr="00D2323B">
        <w:rPr>
          <w:sz w:val="28"/>
          <w:szCs w:val="28"/>
        </w:rPr>
        <w:t>5.6. Должностные лица администрации сельского поселения, которым может быть направлена жалоба в досудебном (внесудебном) порядке</w:t>
      </w:r>
    </w:p>
    <w:p w:rsidR="00015408" w:rsidRPr="00D2323B" w:rsidRDefault="00015408" w:rsidP="00015408">
      <w:pPr>
        <w:rPr>
          <w:sz w:val="28"/>
          <w:szCs w:val="28"/>
        </w:rPr>
      </w:pPr>
    </w:p>
    <w:p w:rsidR="00015408" w:rsidRPr="00D2323B" w:rsidRDefault="00015408" w:rsidP="00015408">
      <w:pPr>
        <w:rPr>
          <w:color w:val="000000"/>
          <w:sz w:val="28"/>
          <w:szCs w:val="28"/>
        </w:rPr>
      </w:pPr>
      <w:r w:rsidRPr="00D2323B">
        <w:rPr>
          <w:sz w:val="28"/>
          <w:szCs w:val="28"/>
        </w:rPr>
        <w:t xml:space="preserve">Жалоба </w:t>
      </w:r>
      <w:r w:rsidRPr="00D2323B">
        <w:rPr>
          <w:color w:val="000000"/>
          <w:sz w:val="28"/>
          <w:szCs w:val="28"/>
        </w:rPr>
        <w:t xml:space="preserve">на действия (бездействие) и решения, принятые (осуществленные) </w:t>
      </w:r>
      <w:r w:rsidRPr="00D2323B">
        <w:rPr>
          <w:sz w:val="28"/>
          <w:szCs w:val="28"/>
        </w:rPr>
        <w:t xml:space="preserve">в ходе </w:t>
      </w:r>
      <w:r w:rsidRPr="00D2323B">
        <w:rPr>
          <w:color w:val="000000"/>
          <w:sz w:val="28"/>
          <w:szCs w:val="28"/>
        </w:rPr>
        <w:t xml:space="preserve">осуществления муниципальной функции, направляются на имя главы администрации сельского поселения и </w:t>
      </w:r>
      <w:r w:rsidRPr="00D2323B">
        <w:rPr>
          <w:sz w:val="28"/>
          <w:szCs w:val="28"/>
        </w:rPr>
        <w:t xml:space="preserve">рассматриваются </w:t>
      </w:r>
      <w:r w:rsidRPr="00D2323B">
        <w:rPr>
          <w:color w:val="000000"/>
          <w:sz w:val="28"/>
          <w:szCs w:val="28"/>
        </w:rPr>
        <w:t>главой администрации сельского поселения (в случае его отсутствия – заместителем главы администрации).</w:t>
      </w:r>
    </w:p>
    <w:p w:rsidR="00015408" w:rsidRPr="00D2323B" w:rsidRDefault="00015408" w:rsidP="00015408">
      <w:pPr>
        <w:rPr>
          <w:color w:val="000000"/>
          <w:sz w:val="28"/>
          <w:szCs w:val="28"/>
        </w:rPr>
      </w:pPr>
    </w:p>
    <w:p w:rsidR="00015408" w:rsidRPr="00D2323B" w:rsidRDefault="00015408" w:rsidP="00015408">
      <w:pPr>
        <w:jc w:val="center"/>
        <w:rPr>
          <w:color w:val="000000"/>
          <w:sz w:val="28"/>
          <w:szCs w:val="28"/>
        </w:rPr>
      </w:pPr>
      <w:r w:rsidRPr="00D2323B">
        <w:rPr>
          <w:color w:val="000000"/>
          <w:sz w:val="28"/>
          <w:szCs w:val="28"/>
        </w:rPr>
        <w:t>5.8. Сроки рассмотрения жалобы (претензии)</w:t>
      </w:r>
    </w:p>
    <w:p w:rsidR="00015408" w:rsidRPr="00D2323B" w:rsidRDefault="00015408" w:rsidP="00015408">
      <w:pPr>
        <w:jc w:val="center"/>
        <w:rPr>
          <w:color w:val="000000"/>
          <w:sz w:val="28"/>
          <w:szCs w:val="28"/>
        </w:rPr>
      </w:pPr>
    </w:p>
    <w:p w:rsidR="00015408" w:rsidRPr="00D2323B" w:rsidRDefault="00015408" w:rsidP="00015408">
      <w:pPr>
        <w:autoSpaceDE w:val="0"/>
        <w:autoSpaceDN w:val="0"/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 xml:space="preserve">Жалоба, поступившая в администрацию сельского поселения, подлежит рассмотрению, в течение 30 рабочих дней со дня регистрации письменного обращения. </w:t>
      </w:r>
    </w:p>
    <w:p w:rsidR="00015408" w:rsidRPr="00D2323B" w:rsidRDefault="00015408" w:rsidP="00015408">
      <w:pPr>
        <w:rPr>
          <w:color w:val="000000"/>
          <w:sz w:val="28"/>
          <w:szCs w:val="28"/>
        </w:rPr>
      </w:pPr>
    </w:p>
    <w:p w:rsidR="00015408" w:rsidRPr="00D2323B" w:rsidRDefault="00015408" w:rsidP="00015408">
      <w:pPr>
        <w:jc w:val="center"/>
        <w:rPr>
          <w:color w:val="000000"/>
          <w:sz w:val="28"/>
          <w:szCs w:val="28"/>
        </w:rPr>
      </w:pPr>
      <w:r w:rsidRPr="00D2323B">
        <w:rPr>
          <w:color w:val="000000"/>
          <w:sz w:val="28"/>
          <w:szCs w:val="28"/>
        </w:rPr>
        <w:t>5.9. Результат досудебного (внесудебного) обжалования применительно к каждой процедуре либо инстанции обжалования</w:t>
      </w:r>
    </w:p>
    <w:p w:rsidR="00015408" w:rsidRPr="00D2323B" w:rsidRDefault="00015408" w:rsidP="00015408">
      <w:pPr>
        <w:jc w:val="center"/>
        <w:rPr>
          <w:color w:val="000000"/>
          <w:sz w:val="28"/>
          <w:szCs w:val="28"/>
        </w:rPr>
      </w:pPr>
    </w:p>
    <w:p w:rsidR="00015408" w:rsidRPr="00D2323B" w:rsidRDefault="00015408" w:rsidP="00015408">
      <w:pPr>
        <w:autoSpaceDE w:val="0"/>
        <w:autoSpaceDN w:val="0"/>
        <w:adjustRightInd w:val="0"/>
        <w:rPr>
          <w:sz w:val="28"/>
          <w:szCs w:val="28"/>
        </w:rPr>
      </w:pPr>
      <w:r w:rsidRPr="00D2323B">
        <w:rPr>
          <w:sz w:val="28"/>
          <w:szCs w:val="28"/>
        </w:rPr>
        <w:t>По результатам рассмотрения жалобы (претензии) глава администрации сельского поселения принимает одно из следующих решений:</w:t>
      </w:r>
    </w:p>
    <w:p w:rsidR="00015408" w:rsidRPr="00D2323B" w:rsidRDefault="00015408" w:rsidP="00015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323B">
        <w:rPr>
          <w:color w:val="000000"/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015408" w:rsidRPr="00D2323B" w:rsidRDefault="00015408" w:rsidP="00015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323B">
        <w:rPr>
          <w:color w:val="000000"/>
          <w:sz w:val="28"/>
          <w:szCs w:val="28"/>
        </w:rPr>
        <w:t xml:space="preserve"> - дает письменный ответ по существу поставленных в обращении вопросов, за исключением случаев, указанных в</w:t>
      </w:r>
      <w:r w:rsidRPr="00D2323B">
        <w:rPr>
          <w:rStyle w:val="apple-converted-space"/>
          <w:color w:val="000000"/>
          <w:sz w:val="28"/>
          <w:szCs w:val="28"/>
        </w:rPr>
        <w:t xml:space="preserve"> </w:t>
      </w:r>
      <w:hyperlink r:id="rId18" w:anchor="block_11" w:history="1">
        <w:r w:rsidRPr="001B2416">
          <w:rPr>
            <w:rStyle w:val="a6"/>
            <w:color w:val="auto"/>
            <w:sz w:val="28"/>
            <w:szCs w:val="28"/>
            <w:u w:val="none"/>
          </w:rPr>
          <w:t>статье 11</w:t>
        </w:r>
      </w:hyperlink>
      <w:r w:rsidRPr="00D2323B">
        <w:rPr>
          <w:color w:val="000000"/>
          <w:sz w:val="28"/>
          <w:szCs w:val="28"/>
        </w:rPr>
        <w:t xml:space="preserve">  </w:t>
      </w:r>
      <w:r w:rsidRPr="00D2323B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Федерации».</w:t>
      </w:r>
    </w:p>
    <w:p w:rsidR="00015408" w:rsidRPr="00D2323B" w:rsidRDefault="00015408" w:rsidP="00015408">
      <w:pPr>
        <w:rPr>
          <w:sz w:val="28"/>
          <w:szCs w:val="28"/>
        </w:rPr>
      </w:pPr>
      <w:r w:rsidRPr="00D2323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незамедлительно направляет имеющиеся материалы в органы прокуратуры. </w:t>
      </w:r>
    </w:p>
    <w:p w:rsidR="00015408" w:rsidRPr="00CE09E1" w:rsidRDefault="00015408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120BDA" w:rsidRDefault="00120BDA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120BDA" w:rsidRDefault="00120BDA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120BDA" w:rsidRDefault="00120BDA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120BDA" w:rsidRDefault="00120BDA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120BDA" w:rsidRDefault="00120BDA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120BDA" w:rsidRDefault="00120BDA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120BDA" w:rsidRDefault="00120BDA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120BDA" w:rsidRDefault="00120BDA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120BDA" w:rsidRDefault="00120BDA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856069" w:rsidRDefault="00856069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856069" w:rsidRDefault="00856069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856069" w:rsidRDefault="00856069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856069" w:rsidRDefault="00856069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856069" w:rsidRDefault="00856069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C432E5" w:rsidRDefault="00C432E5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C432E5" w:rsidRDefault="00C432E5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C432E5" w:rsidRDefault="00C432E5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C432E5" w:rsidRDefault="00C432E5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C432E5" w:rsidRDefault="00C432E5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C432E5" w:rsidRDefault="00C432E5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C432E5" w:rsidRDefault="00C432E5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bookmarkStart w:id="5" w:name="_GoBack"/>
      <w:bookmarkEnd w:id="5"/>
    </w:p>
    <w:p w:rsidR="00856069" w:rsidRDefault="00856069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120BDA" w:rsidRDefault="00120BDA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120BDA" w:rsidRDefault="00120BDA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tbl>
      <w:tblPr>
        <w:tblStyle w:val="ac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2"/>
      </w:tblGrid>
      <w:tr w:rsidR="001B2416" w:rsidTr="001B2416">
        <w:tc>
          <w:tcPr>
            <w:tcW w:w="7052" w:type="dxa"/>
          </w:tcPr>
          <w:p w:rsidR="001B2416" w:rsidRDefault="001B2416" w:rsidP="00CE09E1">
            <w:pPr>
              <w:tabs>
                <w:tab w:val="left" w:pos="454"/>
              </w:tabs>
              <w:ind w:firstLine="0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1B2416" w:rsidRDefault="001B2416" w:rsidP="00CE09E1">
            <w:pPr>
              <w:tabs>
                <w:tab w:val="left" w:pos="454"/>
              </w:tabs>
              <w:ind w:firstLine="0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исполнения муниципальной функции «Осуществление ведомственного контроля за соблюдением трудового законодательства и иных нормативных правовых актах, со</w:t>
            </w:r>
            <w:r w:rsidR="00120BDA">
              <w:rPr>
                <w:sz w:val="28"/>
                <w:szCs w:val="28"/>
              </w:rPr>
              <w:t xml:space="preserve">держащих нормы трудового права, </w:t>
            </w:r>
            <w:r>
              <w:rPr>
                <w:sz w:val="28"/>
                <w:szCs w:val="28"/>
              </w:rPr>
              <w:t>в муниципальных организациях Волочаевского сельского поселения»</w:t>
            </w:r>
          </w:p>
        </w:tc>
      </w:tr>
    </w:tbl>
    <w:p w:rsidR="001B2416" w:rsidRPr="00CE09E1" w:rsidRDefault="001B2416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</w:p>
    <w:p w:rsidR="001B2416" w:rsidRDefault="001B2416" w:rsidP="00CE09E1">
      <w:pPr>
        <w:shd w:val="clear" w:color="auto" w:fill="FFFFFF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32710" w:rsidRPr="00CE09E1">
        <w:rPr>
          <w:sz w:val="28"/>
          <w:szCs w:val="28"/>
        </w:rPr>
        <w:t xml:space="preserve">БЛОК-СХЕМА </w:t>
      </w:r>
    </w:p>
    <w:p w:rsidR="001B2416" w:rsidRDefault="001B2416" w:rsidP="00CE09E1">
      <w:pPr>
        <w:shd w:val="clear" w:color="auto" w:fill="FFFFFF"/>
        <w:contextualSpacing/>
        <w:mirrorIndents/>
        <w:rPr>
          <w:sz w:val="28"/>
          <w:szCs w:val="28"/>
        </w:rPr>
      </w:pPr>
    </w:p>
    <w:p w:rsidR="00532710" w:rsidRDefault="00532710" w:rsidP="00CE09E1">
      <w:pPr>
        <w:shd w:val="clear" w:color="auto" w:fill="FFFFFF"/>
        <w:contextualSpacing/>
        <w:mirrorIndents/>
        <w:rPr>
          <w:sz w:val="28"/>
          <w:szCs w:val="28"/>
        </w:rPr>
      </w:pPr>
      <w:r w:rsidRPr="00CE09E1">
        <w:rPr>
          <w:sz w:val="28"/>
          <w:szCs w:val="28"/>
        </w:rPr>
        <w:t>последовательности действий п</w:t>
      </w:r>
      <w:r w:rsidR="00120BDA">
        <w:rPr>
          <w:sz w:val="28"/>
          <w:szCs w:val="28"/>
        </w:rPr>
        <w:t>ри</w:t>
      </w:r>
      <w:r w:rsidRPr="00CE09E1">
        <w:rPr>
          <w:sz w:val="28"/>
          <w:szCs w:val="28"/>
        </w:rPr>
        <w:t xml:space="preserve"> испол</w:t>
      </w:r>
      <w:r w:rsidR="00120BDA">
        <w:rPr>
          <w:sz w:val="28"/>
          <w:szCs w:val="28"/>
        </w:rPr>
        <w:t>нении</w:t>
      </w:r>
      <w:r w:rsidRPr="00CE09E1">
        <w:rPr>
          <w:sz w:val="28"/>
          <w:szCs w:val="28"/>
        </w:rPr>
        <w:t xml:space="preserve"> муниципальной </w:t>
      </w:r>
      <w:r w:rsidR="001B2416">
        <w:rPr>
          <w:sz w:val="28"/>
          <w:szCs w:val="28"/>
        </w:rPr>
        <w:t>функции «</w:t>
      </w:r>
      <w:r w:rsidRPr="00CE09E1">
        <w:rPr>
          <w:sz w:val="28"/>
          <w:szCs w:val="28"/>
        </w:rPr>
        <w:t>Осуществление ведомст</w:t>
      </w:r>
      <w:r w:rsidR="001B2416">
        <w:rPr>
          <w:sz w:val="28"/>
          <w:szCs w:val="28"/>
        </w:rPr>
        <w:t xml:space="preserve">венного контроля за соблюдением </w:t>
      </w:r>
      <w:r w:rsidRPr="00CE09E1">
        <w:rPr>
          <w:sz w:val="28"/>
          <w:szCs w:val="28"/>
        </w:rPr>
        <w:t>трудового законодательства и иных нормативных правовых актов,</w:t>
      </w:r>
      <w:r w:rsidR="001B2416">
        <w:rPr>
          <w:sz w:val="28"/>
          <w:szCs w:val="28"/>
        </w:rPr>
        <w:t xml:space="preserve"> </w:t>
      </w:r>
      <w:r w:rsidRPr="00CE09E1">
        <w:rPr>
          <w:sz w:val="28"/>
          <w:szCs w:val="28"/>
        </w:rPr>
        <w:t>содержащих нормы трудового права, в муниципальных организациях</w:t>
      </w:r>
      <w:r w:rsidR="001B2416">
        <w:rPr>
          <w:sz w:val="28"/>
          <w:szCs w:val="28"/>
        </w:rPr>
        <w:t xml:space="preserve"> Волочаевского сельского поселения Еврейской автономной области»</w:t>
      </w:r>
    </w:p>
    <w:p w:rsidR="001B2416" w:rsidRPr="00CE09E1" w:rsidRDefault="001B2416" w:rsidP="00CE09E1">
      <w:pPr>
        <w:shd w:val="clear" w:color="auto" w:fill="FFFFFF"/>
        <w:contextualSpacing/>
        <w:mirrorIndents/>
        <w:rPr>
          <w:sz w:val="28"/>
          <w:szCs w:val="28"/>
        </w:rPr>
      </w:pPr>
    </w:p>
    <w:p w:rsidR="00532710" w:rsidRPr="00CE09E1" w:rsidRDefault="0088020F" w:rsidP="00CE09E1">
      <w:pPr>
        <w:tabs>
          <w:tab w:val="left" w:pos="454"/>
        </w:tabs>
        <w:contextualSpacing/>
        <w:mirrorIndents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B9C07" wp14:editId="20ED9588">
                <wp:simplePos x="0" y="0"/>
                <wp:positionH relativeFrom="column">
                  <wp:posOffset>-180975</wp:posOffset>
                </wp:positionH>
                <wp:positionV relativeFrom="paragraph">
                  <wp:posOffset>48260</wp:posOffset>
                </wp:positionV>
                <wp:extent cx="2985770" cy="914400"/>
                <wp:effectExtent l="9525" t="10160" r="5080" b="889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7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10" w:rsidRPr="000060EF" w:rsidRDefault="00532710" w:rsidP="00532710">
                            <w:pPr>
                              <w:jc w:val="center"/>
                            </w:pPr>
                            <w:r w:rsidRPr="000060EF">
                              <w:t>Планирование контрольных мероприятий, осуществляемых в целях обеспечения исполнения муниципальной 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4.25pt;margin-top:3.8pt;width:235.1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">
                <v:textbox>
                  <w:txbxContent>
                    <w:p w:rsidR="00532710" w:rsidRPr="000060EF" w:rsidRDefault="00532710" w:rsidP="00532710">
                      <w:pPr>
                        <w:jc w:val="center"/>
                      </w:pPr>
                      <w:r w:rsidRPr="000060EF">
                        <w:t>Планирование контрольных мероприятий, осуществляемых в целях обеспечения исполнения муниципальной функции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E45D7" wp14:editId="4E1A353A">
                <wp:simplePos x="0" y="0"/>
                <wp:positionH relativeFrom="column">
                  <wp:posOffset>3019425</wp:posOffset>
                </wp:positionH>
                <wp:positionV relativeFrom="paragraph">
                  <wp:posOffset>48260</wp:posOffset>
                </wp:positionV>
                <wp:extent cx="3169285" cy="914400"/>
                <wp:effectExtent l="9525" t="10160" r="12065" b="889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10" w:rsidRPr="000060EF" w:rsidRDefault="00532710" w:rsidP="00532710">
                            <w:pPr>
                              <w:jc w:val="center"/>
                            </w:pPr>
                            <w:r w:rsidRPr="000060EF">
                              <w:t>Инициирование проведения внеплановых проверок при наличии условий, предусмотренных  подпунктом  3.</w:t>
                            </w:r>
                            <w:r w:rsidR="009675B3">
                              <w:t>1.4 а</w:t>
                            </w:r>
                            <w:r w:rsidRPr="000060EF">
                              <w:t xml:space="preserve">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37.75pt;margin-top:3.8pt;width:249.5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">
                <v:textbox>
                  <w:txbxContent>
                    <w:p w:rsidR="00532710" w:rsidRPr="000060EF" w:rsidRDefault="00532710" w:rsidP="00532710">
                      <w:pPr>
                        <w:jc w:val="center"/>
                      </w:pPr>
                      <w:r w:rsidRPr="000060EF">
                        <w:t>Инициирование проведения внеплановых проверок при наличии условий, предусмотренных  подпунктом  3.</w:t>
                      </w:r>
                      <w:r w:rsidR="009675B3">
                        <w:t>1.4 а</w:t>
                      </w:r>
                      <w:r w:rsidRPr="000060EF">
                        <w:t xml:space="preserve">дминистративного регламента </w:t>
                      </w:r>
                    </w:p>
                  </w:txbxContent>
                </v:textbox>
              </v:rect>
            </w:pict>
          </mc:Fallback>
        </mc:AlternateContent>
      </w:r>
      <w:r w:rsidR="00532710" w:rsidRPr="00CE09E1">
        <w:rPr>
          <w:bCs/>
          <w:sz w:val="28"/>
          <w:szCs w:val="28"/>
        </w:rPr>
        <w:tab/>
      </w:r>
      <w:r w:rsidR="00532710" w:rsidRPr="00CE09E1">
        <w:rPr>
          <w:bCs/>
          <w:sz w:val="28"/>
          <w:szCs w:val="28"/>
        </w:rPr>
        <w:tab/>
      </w: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bCs/>
          <w:sz w:val="28"/>
          <w:szCs w:val="28"/>
        </w:rPr>
      </w:pP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b/>
          <w:bCs/>
          <w:sz w:val="28"/>
          <w:szCs w:val="28"/>
        </w:rPr>
      </w:pP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bCs/>
          <w:sz w:val="28"/>
          <w:szCs w:val="28"/>
        </w:rPr>
      </w:pPr>
    </w:p>
    <w:p w:rsidR="00532710" w:rsidRPr="00CE09E1" w:rsidRDefault="00532710" w:rsidP="00CE09E1">
      <w:pPr>
        <w:tabs>
          <w:tab w:val="left" w:pos="454"/>
        </w:tabs>
        <w:contextualSpacing/>
        <w:mirrorIndents/>
        <w:rPr>
          <w:bCs/>
          <w:sz w:val="28"/>
          <w:szCs w:val="28"/>
        </w:rPr>
      </w:pPr>
      <w:r w:rsidRPr="00CE09E1">
        <w:rPr>
          <w:bCs/>
          <w:sz w:val="28"/>
          <w:szCs w:val="28"/>
        </w:rPr>
        <w:t xml:space="preserve"> </w:t>
      </w:r>
    </w:p>
    <w:p w:rsidR="00532710" w:rsidRPr="00CE09E1" w:rsidRDefault="0088020F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8D007" wp14:editId="5BD19434">
                <wp:simplePos x="0" y="0"/>
                <wp:positionH relativeFrom="column">
                  <wp:posOffset>4632960</wp:posOffset>
                </wp:positionH>
                <wp:positionV relativeFrom="paragraph">
                  <wp:posOffset>-635</wp:posOffset>
                </wp:positionV>
                <wp:extent cx="0" cy="222885"/>
                <wp:effectExtent l="60960" t="8890" r="53340" b="1587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-.05pt" to="364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">
                <v:stroke endarrow="classic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2F6BCE" wp14:editId="40477A4E">
                <wp:simplePos x="0" y="0"/>
                <wp:positionH relativeFrom="column">
                  <wp:posOffset>1194435</wp:posOffset>
                </wp:positionH>
                <wp:positionV relativeFrom="paragraph">
                  <wp:posOffset>-635</wp:posOffset>
                </wp:positionV>
                <wp:extent cx="0" cy="222885"/>
                <wp:effectExtent l="60960" t="8890" r="53340" b="1587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-.05pt" to="94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">
                <v:stroke endarrow="classic"/>
              </v:line>
            </w:pict>
          </mc:Fallback>
        </mc:AlternateContent>
      </w:r>
    </w:p>
    <w:p w:rsidR="00532710" w:rsidRPr="00CE09E1" w:rsidRDefault="0088020F" w:rsidP="00CE09E1">
      <w:pPr>
        <w:tabs>
          <w:tab w:val="center" w:pos="4818"/>
        </w:tabs>
        <w:contextualSpacing/>
        <w:mirrorIndents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BCC38" wp14:editId="58463791">
                <wp:simplePos x="0" y="0"/>
                <wp:positionH relativeFrom="column">
                  <wp:posOffset>-180975</wp:posOffset>
                </wp:positionH>
                <wp:positionV relativeFrom="paragraph">
                  <wp:posOffset>52705</wp:posOffset>
                </wp:positionV>
                <wp:extent cx="6404610" cy="342900"/>
                <wp:effectExtent l="9525" t="5080" r="5715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10" w:rsidRPr="000060EF" w:rsidRDefault="00532710" w:rsidP="00532710">
                            <w:pPr>
                              <w:jc w:val="center"/>
                            </w:pPr>
                            <w:r w:rsidRPr="000060EF">
                              <w:t>Принятие решения о проведении плановой (внеплановой) 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14.25pt;margin-top:4.15pt;width:504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">
                <v:textbox>
                  <w:txbxContent>
                    <w:p w:rsidR="00532710" w:rsidRPr="000060EF" w:rsidRDefault="00532710" w:rsidP="00532710">
                      <w:pPr>
                        <w:jc w:val="center"/>
                      </w:pPr>
                      <w:r w:rsidRPr="000060EF">
                        <w:t>Принятие решения о проведении плановой (внеплановой)  проверки</w:t>
                      </w:r>
                    </w:p>
                  </w:txbxContent>
                </v:textbox>
              </v:rect>
            </w:pict>
          </mc:Fallback>
        </mc:AlternateContent>
      </w:r>
      <w:r w:rsidR="00532710" w:rsidRPr="00CE09E1">
        <w:rPr>
          <w:sz w:val="28"/>
          <w:szCs w:val="28"/>
        </w:rPr>
        <w:tab/>
      </w:r>
    </w:p>
    <w:p w:rsidR="00532710" w:rsidRPr="00CE09E1" w:rsidRDefault="00532710" w:rsidP="00CE09E1">
      <w:pPr>
        <w:contextualSpacing/>
        <w:mirrorIndents/>
        <w:rPr>
          <w:sz w:val="28"/>
          <w:szCs w:val="28"/>
        </w:rPr>
      </w:pPr>
    </w:p>
    <w:p w:rsidR="00532710" w:rsidRPr="00CE09E1" w:rsidRDefault="0088020F" w:rsidP="00CE09E1">
      <w:pPr>
        <w:tabs>
          <w:tab w:val="left" w:pos="7020"/>
        </w:tabs>
        <w:contextualSpacing/>
        <w:mirrorIndents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E8A7F" wp14:editId="46A3F54A">
                <wp:simplePos x="0" y="0"/>
                <wp:positionH relativeFrom="column">
                  <wp:posOffset>2895600</wp:posOffset>
                </wp:positionH>
                <wp:positionV relativeFrom="paragraph">
                  <wp:posOffset>50800</wp:posOffset>
                </wp:positionV>
                <wp:extent cx="0" cy="222885"/>
                <wp:effectExtent l="57150" t="12700" r="57150" b="2159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pt" to="22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">
                <v:stroke endarrow="classic"/>
              </v:line>
            </w:pict>
          </mc:Fallback>
        </mc:AlternateContent>
      </w:r>
      <w:r w:rsidR="00532710" w:rsidRPr="00CE09E1">
        <w:rPr>
          <w:sz w:val="28"/>
          <w:szCs w:val="28"/>
        </w:rPr>
        <w:tab/>
      </w:r>
    </w:p>
    <w:p w:rsidR="00532710" w:rsidRPr="00CE09E1" w:rsidRDefault="0088020F" w:rsidP="00CE09E1">
      <w:pPr>
        <w:shd w:val="clear" w:color="auto" w:fill="FFFFFF"/>
        <w:contextualSpacing/>
        <w:mirrorIndents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5F8D8" wp14:editId="4F282B98">
                <wp:simplePos x="0" y="0"/>
                <wp:positionH relativeFrom="column">
                  <wp:posOffset>-180975</wp:posOffset>
                </wp:positionH>
                <wp:positionV relativeFrom="paragraph">
                  <wp:posOffset>98425</wp:posOffset>
                </wp:positionV>
                <wp:extent cx="6404610" cy="433070"/>
                <wp:effectExtent l="9525" t="12700" r="5715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10" w:rsidRPr="000060EF" w:rsidRDefault="00532710" w:rsidP="00532710">
                            <w:pPr>
                              <w:jc w:val="center"/>
                            </w:pPr>
                            <w:r w:rsidRPr="000060EF">
                              <w:t xml:space="preserve">Принятие  распоряжения администрации  </w:t>
                            </w:r>
                            <w:r>
                              <w:t>городского поселения</w:t>
                            </w:r>
                            <w:r w:rsidRPr="000060EF">
                              <w:t xml:space="preserve">  о проведении плановой (внеплановой) проверки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14.25pt;margin-top:7.75pt;width:504.3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">
                <v:textbox>
                  <w:txbxContent>
                    <w:p w:rsidR="00532710" w:rsidRPr="000060EF" w:rsidRDefault="00532710" w:rsidP="00532710">
                      <w:pPr>
                        <w:jc w:val="center"/>
                      </w:pPr>
                      <w:r w:rsidRPr="000060EF">
                        <w:t xml:space="preserve">Принятие  распоряжения администрации  </w:t>
                      </w:r>
                      <w:r>
                        <w:t>городского поселения</w:t>
                      </w:r>
                      <w:r w:rsidRPr="000060EF">
                        <w:t xml:space="preserve">  о проведении плановой (внеплановой) проверки  </w:t>
                      </w:r>
                    </w:p>
                  </w:txbxContent>
                </v:textbox>
              </v:rect>
            </w:pict>
          </mc:Fallback>
        </mc:AlternateContent>
      </w:r>
    </w:p>
    <w:p w:rsidR="00532710" w:rsidRPr="00CE09E1" w:rsidRDefault="0088020F" w:rsidP="00CE09E1">
      <w:pPr>
        <w:tabs>
          <w:tab w:val="left" w:pos="454"/>
        </w:tabs>
        <w:contextualSpacing/>
        <w:mirrorIndents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D37BD" wp14:editId="22F03F7A">
                <wp:simplePos x="0" y="0"/>
                <wp:positionH relativeFrom="column">
                  <wp:posOffset>-137160</wp:posOffset>
                </wp:positionH>
                <wp:positionV relativeFrom="paragraph">
                  <wp:posOffset>3394710</wp:posOffset>
                </wp:positionV>
                <wp:extent cx="6360795" cy="619125"/>
                <wp:effectExtent l="5715" t="13335" r="5715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10" w:rsidRDefault="00532710" w:rsidP="00532710">
                            <w:pPr>
                              <w:tabs>
                                <w:tab w:val="left" w:pos="454"/>
                              </w:tabs>
                              <w:jc w:val="center"/>
                            </w:pPr>
                            <w:r w:rsidRPr="000060EF">
                              <w:t xml:space="preserve">Обеспечение  мер по устранению нарушений трудового </w:t>
                            </w:r>
                          </w:p>
                          <w:p w:rsidR="00532710" w:rsidRPr="000060EF" w:rsidRDefault="00532710" w:rsidP="00532710">
                            <w:pPr>
                              <w:tabs>
                                <w:tab w:val="left" w:pos="454"/>
                              </w:tabs>
                              <w:jc w:val="center"/>
                            </w:pPr>
                            <w:r w:rsidRPr="000060EF">
                              <w:t>законодательства, выявленных при исполнении муниципальной  функции</w:t>
                            </w:r>
                          </w:p>
                          <w:p w:rsidR="00532710" w:rsidRPr="000060EF" w:rsidRDefault="00532710" w:rsidP="00532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10.8pt;margin-top:267.3pt;width:500.8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">
                <v:textbox>
                  <w:txbxContent>
                    <w:p w:rsidR="00532710" w:rsidRDefault="00532710" w:rsidP="00532710">
                      <w:pPr>
                        <w:tabs>
                          <w:tab w:val="left" w:pos="454"/>
                        </w:tabs>
                        <w:jc w:val="center"/>
                      </w:pPr>
                      <w:r w:rsidRPr="000060EF">
                        <w:t xml:space="preserve">Обеспечение  мер по устранению нарушений </w:t>
                      </w:r>
                      <w:proofErr w:type="gramStart"/>
                      <w:r w:rsidRPr="000060EF">
                        <w:t>трудового</w:t>
                      </w:r>
                      <w:proofErr w:type="gramEnd"/>
                      <w:r w:rsidRPr="000060EF">
                        <w:t xml:space="preserve"> </w:t>
                      </w:r>
                    </w:p>
                    <w:p w:rsidR="00532710" w:rsidRPr="000060EF" w:rsidRDefault="00532710" w:rsidP="00532710">
                      <w:pPr>
                        <w:tabs>
                          <w:tab w:val="left" w:pos="454"/>
                        </w:tabs>
                        <w:jc w:val="center"/>
                      </w:pPr>
                      <w:r w:rsidRPr="000060EF">
                        <w:t xml:space="preserve">законодательства, </w:t>
                      </w:r>
                      <w:proofErr w:type="gramStart"/>
                      <w:r w:rsidRPr="000060EF">
                        <w:t>выявленных</w:t>
                      </w:r>
                      <w:proofErr w:type="gramEnd"/>
                      <w:r w:rsidRPr="000060EF">
                        <w:t xml:space="preserve"> при исполнении муниципальной  функции</w:t>
                      </w:r>
                    </w:p>
                    <w:p w:rsidR="00532710" w:rsidRPr="000060EF" w:rsidRDefault="00532710" w:rsidP="0053271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001C9" wp14:editId="62116D62">
                <wp:simplePos x="0" y="0"/>
                <wp:positionH relativeFrom="column">
                  <wp:posOffset>-137160</wp:posOffset>
                </wp:positionH>
                <wp:positionV relativeFrom="paragraph">
                  <wp:posOffset>2666365</wp:posOffset>
                </wp:positionV>
                <wp:extent cx="6360795" cy="457200"/>
                <wp:effectExtent l="5715" t="8890" r="571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10" w:rsidRDefault="00532710" w:rsidP="00532710">
                            <w:pPr>
                              <w:jc w:val="center"/>
                            </w:pPr>
                            <w:r w:rsidRPr="000060EF">
                              <w:t xml:space="preserve"> Выдача (направление) работодателю акта </w:t>
                            </w:r>
                          </w:p>
                          <w:p w:rsidR="00532710" w:rsidRPr="000060EF" w:rsidRDefault="00532710" w:rsidP="00532710">
                            <w:pPr>
                              <w:jc w:val="center"/>
                            </w:pPr>
                            <w:r w:rsidRPr="000060EF">
                              <w:t>проверки</w:t>
                            </w:r>
                            <w:r>
                              <w:t xml:space="preserve">  </w:t>
                            </w:r>
                            <w:r w:rsidRPr="000060EF">
                              <w:t xml:space="preserve">соблюдения трудового законодательства  </w:t>
                            </w:r>
                          </w:p>
                          <w:p w:rsidR="00532710" w:rsidRDefault="00532710" w:rsidP="00532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10.8pt;margin-top:209.95pt;width:500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">
                <v:textbox>
                  <w:txbxContent>
                    <w:p w:rsidR="00532710" w:rsidRDefault="00532710" w:rsidP="00532710">
                      <w:pPr>
                        <w:jc w:val="center"/>
                      </w:pPr>
                      <w:r w:rsidRPr="000060EF">
                        <w:t xml:space="preserve"> Выдача (направление) работодателю акта </w:t>
                      </w:r>
                    </w:p>
                    <w:p w:rsidR="00532710" w:rsidRPr="000060EF" w:rsidRDefault="00532710" w:rsidP="00532710">
                      <w:pPr>
                        <w:jc w:val="center"/>
                      </w:pPr>
                      <w:r w:rsidRPr="000060EF">
                        <w:t>проверки</w:t>
                      </w:r>
                      <w:r>
                        <w:t xml:space="preserve">  </w:t>
                      </w:r>
                      <w:r w:rsidRPr="000060EF">
                        <w:t xml:space="preserve">соблюдения трудового законодательства  </w:t>
                      </w:r>
                    </w:p>
                    <w:p w:rsidR="00532710" w:rsidRDefault="00532710" w:rsidP="0053271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E420F" wp14:editId="3F592426">
                <wp:simplePos x="0" y="0"/>
                <wp:positionH relativeFrom="column">
                  <wp:posOffset>-180975</wp:posOffset>
                </wp:positionH>
                <wp:positionV relativeFrom="paragraph">
                  <wp:posOffset>1980565</wp:posOffset>
                </wp:positionV>
                <wp:extent cx="6404610" cy="457200"/>
                <wp:effectExtent l="9525" t="8890" r="5715" b="101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10" w:rsidRPr="000060EF" w:rsidRDefault="00532710" w:rsidP="00532710">
                            <w:pPr>
                              <w:jc w:val="center"/>
                            </w:pPr>
                            <w:r w:rsidRPr="000060EF">
                              <w:t xml:space="preserve">Подготовка акта проверки соблюдения трудового законодательства  </w:t>
                            </w:r>
                          </w:p>
                          <w:p w:rsidR="00532710" w:rsidRDefault="00532710" w:rsidP="00532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-14.25pt;margin-top:155.95pt;width:504.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">
                <v:textbox>
                  <w:txbxContent>
                    <w:p w:rsidR="00532710" w:rsidRPr="000060EF" w:rsidRDefault="00532710" w:rsidP="00532710">
                      <w:pPr>
                        <w:jc w:val="center"/>
                      </w:pPr>
                      <w:r w:rsidRPr="000060EF">
                        <w:t xml:space="preserve">Подготовка акта проверки соблюдения трудового законодательства  </w:t>
                      </w:r>
                    </w:p>
                    <w:p w:rsidR="00532710" w:rsidRDefault="00532710" w:rsidP="0053271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C9275" wp14:editId="181B6561">
                <wp:simplePos x="0" y="0"/>
                <wp:positionH relativeFrom="column">
                  <wp:posOffset>-180975</wp:posOffset>
                </wp:positionH>
                <wp:positionV relativeFrom="paragraph">
                  <wp:posOffset>1294765</wp:posOffset>
                </wp:positionV>
                <wp:extent cx="6404610" cy="457200"/>
                <wp:effectExtent l="9525" t="8890" r="571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10" w:rsidRDefault="00532710" w:rsidP="005327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2710" w:rsidRPr="000060EF" w:rsidRDefault="00532710" w:rsidP="00532710">
                            <w:pPr>
                              <w:jc w:val="center"/>
                            </w:pPr>
                            <w:r w:rsidRPr="000060EF">
                              <w:t xml:space="preserve">Проведение плановой (внеплановой) выездной (документарной)  проверки </w:t>
                            </w:r>
                          </w:p>
                          <w:p w:rsidR="00532710" w:rsidRDefault="00532710" w:rsidP="00532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-14.25pt;margin-top:101.95pt;width:504.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">
                <v:textbox>
                  <w:txbxContent>
                    <w:p w:rsidR="00532710" w:rsidRDefault="00532710" w:rsidP="005327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2710" w:rsidRPr="000060EF" w:rsidRDefault="00532710" w:rsidP="00532710">
                      <w:pPr>
                        <w:jc w:val="center"/>
                      </w:pPr>
                      <w:r w:rsidRPr="000060EF">
                        <w:t xml:space="preserve">Проведение плановой (внеплановой) выездной (документарной)  проверки </w:t>
                      </w:r>
                    </w:p>
                    <w:p w:rsidR="00532710" w:rsidRDefault="00532710" w:rsidP="0053271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CE9AA" wp14:editId="006D1E24">
                <wp:simplePos x="0" y="0"/>
                <wp:positionH relativeFrom="column">
                  <wp:posOffset>-180975</wp:posOffset>
                </wp:positionH>
                <wp:positionV relativeFrom="paragraph">
                  <wp:posOffset>603250</wp:posOffset>
                </wp:positionV>
                <wp:extent cx="6404610" cy="457200"/>
                <wp:effectExtent l="9525" t="12700" r="571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10" w:rsidRDefault="00532710" w:rsidP="0053271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32710" w:rsidRPr="000060EF" w:rsidRDefault="00532710" w:rsidP="00532710">
                            <w:pPr>
                              <w:jc w:val="center"/>
                            </w:pPr>
                            <w:r w:rsidRPr="000060EF">
                              <w:t xml:space="preserve">Уведомление </w:t>
                            </w:r>
                            <w:r>
                              <w:t xml:space="preserve">руководителя организации </w:t>
                            </w:r>
                            <w:r w:rsidRPr="000060EF">
                              <w:t xml:space="preserve">о проведении плановой (внеплановой) проверки </w:t>
                            </w:r>
                          </w:p>
                          <w:p w:rsidR="00532710" w:rsidRDefault="00532710" w:rsidP="00532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-14.25pt;margin-top:47.5pt;width:504.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">
                <v:textbox>
                  <w:txbxContent>
                    <w:p w:rsidR="00532710" w:rsidRDefault="00532710" w:rsidP="0053271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532710" w:rsidRPr="000060EF" w:rsidRDefault="00532710" w:rsidP="00532710">
                      <w:pPr>
                        <w:jc w:val="center"/>
                      </w:pPr>
                      <w:r w:rsidRPr="000060EF">
                        <w:t xml:space="preserve">Уведомление </w:t>
                      </w:r>
                      <w:r>
                        <w:t xml:space="preserve">руководителя организации </w:t>
                      </w:r>
                      <w:r w:rsidRPr="000060EF">
                        <w:t xml:space="preserve">о проведении плановой (внеплановой) проверки </w:t>
                      </w:r>
                    </w:p>
                    <w:p w:rsidR="00532710" w:rsidRDefault="00532710" w:rsidP="00532710"/>
                  </w:txbxContent>
                </v:textbox>
              </v:rect>
            </w:pict>
          </mc:Fallback>
        </mc:AlternateContent>
      </w:r>
    </w:p>
    <w:p w:rsidR="00B118C8" w:rsidRPr="00CE09E1" w:rsidRDefault="001B2416" w:rsidP="00CE09E1">
      <w:pPr>
        <w:contextualSpacing/>
        <w:mirrorIndents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9F675" wp14:editId="65E0ED39">
                <wp:simplePos x="0" y="0"/>
                <wp:positionH relativeFrom="column">
                  <wp:posOffset>2895600</wp:posOffset>
                </wp:positionH>
                <wp:positionV relativeFrom="paragraph">
                  <wp:posOffset>170815</wp:posOffset>
                </wp:positionV>
                <wp:extent cx="0" cy="222885"/>
                <wp:effectExtent l="76200" t="0" r="57150" b="6286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3.45pt" to="228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">
                <v:stroke endarrow="classic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99FB8" wp14:editId="0370FA90">
                <wp:simplePos x="0" y="0"/>
                <wp:positionH relativeFrom="column">
                  <wp:posOffset>2895600</wp:posOffset>
                </wp:positionH>
                <wp:positionV relativeFrom="paragraph">
                  <wp:posOffset>921385</wp:posOffset>
                </wp:positionV>
                <wp:extent cx="0" cy="222885"/>
                <wp:effectExtent l="76200" t="0" r="57150" b="6286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72.55pt" to="228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">
                <v:stroke endarrow="classic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919F1" wp14:editId="2F74F74B">
                <wp:simplePos x="0" y="0"/>
                <wp:positionH relativeFrom="column">
                  <wp:posOffset>2895600</wp:posOffset>
                </wp:positionH>
                <wp:positionV relativeFrom="paragraph">
                  <wp:posOffset>1569085</wp:posOffset>
                </wp:positionV>
                <wp:extent cx="0" cy="222885"/>
                <wp:effectExtent l="76200" t="0" r="57150" b="6286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23.55pt" to="228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">
                <v:stroke endarrow="classic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FD066" wp14:editId="6C2ABA92">
                <wp:simplePos x="0" y="0"/>
                <wp:positionH relativeFrom="column">
                  <wp:posOffset>2895600</wp:posOffset>
                </wp:positionH>
                <wp:positionV relativeFrom="paragraph">
                  <wp:posOffset>2961640</wp:posOffset>
                </wp:positionV>
                <wp:extent cx="0" cy="222885"/>
                <wp:effectExtent l="76200" t="0" r="57150" b="628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33.2pt" to="228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">
                <v:stroke endarrow="classic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46F9C" wp14:editId="627A7994">
                <wp:simplePos x="0" y="0"/>
                <wp:positionH relativeFrom="column">
                  <wp:posOffset>2895600</wp:posOffset>
                </wp:positionH>
                <wp:positionV relativeFrom="paragraph">
                  <wp:posOffset>2283460</wp:posOffset>
                </wp:positionV>
                <wp:extent cx="0" cy="222885"/>
                <wp:effectExtent l="76200" t="0" r="57150" b="6286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79.8pt" to="228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">
                <v:stroke endarrow="classic"/>
              </v:line>
            </w:pict>
          </mc:Fallback>
        </mc:AlternateContent>
      </w:r>
    </w:p>
    <w:sectPr w:rsidR="00B118C8" w:rsidRPr="00CE09E1" w:rsidSect="00856069">
      <w:headerReference w:type="even" r:id="rId19"/>
      <w:pgSz w:w="11906" w:h="16838"/>
      <w:pgMar w:top="851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43" w:rsidRDefault="004D0443">
      <w:r>
        <w:separator/>
      </w:r>
    </w:p>
  </w:endnote>
  <w:endnote w:type="continuationSeparator" w:id="0">
    <w:p w:rsidR="004D0443" w:rsidRDefault="004D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43" w:rsidRDefault="004D0443">
      <w:r>
        <w:separator/>
      </w:r>
    </w:p>
  </w:footnote>
  <w:footnote w:type="continuationSeparator" w:id="0">
    <w:p w:rsidR="004D0443" w:rsidRDefault="004D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97" w:rsidRDefault="00012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C97" w:rsidRDefault="00C42C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5C9"/>
    <w:multiLevelType w:val="multilevel"/>
    <w:tmpl w:val="3488B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">
    <w:nsid w:val="2B435DAE"/>
    <w:multiLevelType w:val="hybridMultilevel"/>
    <w:tmpl w:val="04F81468"/>
    <w:lvl w:ilvl="0" w:tplc="22D80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665135"/>
    <w:multiLevelType w:val="multilevel"/>
    <w:tmpl w:val="46D242DE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4CF92392"/>
    <w:multiLevelType w:val="multilevel"/>
    <w:tmpl w:val="8C6EF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10"/>
    <w:rsid w:val="00012FF7"/>
    <w:rsid w:val="00015408"/>
    <w:rsid w:val="00061A55"/>
    <w:rsid w:val="000E7FF1"/>
    <w:rsid w:val="00114085"/>
    <w:rsid w:val="00120BDA"/>
    <w:rsid w:val="001554B7"/>
    <w:rsid w:val="00192C02"/>
    <w:rsid w:val="001B2416"/>
    <w:rsid w:val="001C1079"/>
    <w:rsid w:val="002069EA"/>
    <w:rsid w:val="002507A9"/>
    <w:rsid w:val="002A5A3D"/>
    <w:rsid w:val="002A6D7C"/>
    <w:rsid w:val="002B0157"/>
    <w:rsid w:val="002C44CC"/>
    <w:rsid w:val="003166E9"/>
    <w:rsid w:val="00343C9A"/>
    <w:rsid w:val="003F36F1"/>
    <w:rsid w:val="004307EA"/>
    <w:rsid w:val="004405CC"/>
    <w:rsid w:val="00446F4F"/>
    <w:rsid w:val="00480183"/>
    <w:rsid w:val="004958F0"/>
    <w:rsid w:val="004D0443"/>
    <w:rsid w:val="00514C78"/>
    <w:rsid w:val="00522391"/>
    <w:rsid w:val="00532710"/>
    <w:rsid w:val="0055151C"/>
    <w:rsid w:val="0055491C"/>
    <w:rsid w:val="005A2FEA"/>
    <w:rsid w:val="00675AB5"/>
    <w:rsid w:val="006D3EEB"/>
    <w:rsid w:val="006E2852"/>
    <w:rsid w:val="00705693"/>
    <w:rsid w:val="00741A1B"/>
    <w:rsid w:val="007902AF"/>
    <w:rsid w:val="007C25BB"/>
    <w:rsid w:val="007C5058"/>
    <w:rsid w:val="007D12D0"/>
    <w:rsid w:val="00834B44"/>
    <w:rsid w:val="00856069"/>
    <w:rsid w:val="0088020F"/>
    <w:rsid w:val="008A77C6"/>
    <w:rsid w:val="009675B3"/>
    <w:rsid w:val="0098447C"/>
    <w:rsid w:val="009B2B9A"/>
    <w:rsid w:val="009D24D9"/>
    <w:rsid w:val="009D2C1B"/>
    <w:rsid w:val="009E7488"/>
    <w:rsid w:val="00A0646E"/>
    <w:rsid w:val="00A3394A"/>
    <w:rsid w:val="00A5008D"/>
    <w:rsid w:val="00A554B0"/>
    <w:rsid w:val="00A975FA"/>
    <w:rsid w:val="00AA0C95"/>
    <w:rsid w:val="00AA53CF"/>
    <w:rsid w:val="00AB3F3C"/>
    <w:rsid w:val="00AC18BE"/>
    <w:rsid w:val="00AE36CB"/>
    <w:rsid w:val="00B118C8"/>
    <w:rsid w:val="00B11B56"/>
    <w:rsid w:val="00B97EB6"/>
    <w:rsid w:val="00C42C97"/>
    <w:rsid w:val="00C432E5"/>
    <w:rsid w:val="00C74E10"/>
    <w:rsid w:val="00CE09E1"/>
    <w:rsid w:val="00D23B69"/>
    <w:rsid w:val="00D37677"/>
    <w:rsid w:val="00E04D52"/>
    <w:rsid w:val="00E6187E"/>
    <w:rsid w:val="00EC638B"/>
    <w:rsid w:val="00F25604"/>
    <w:rsid w:val="00F67AAB"/>
    <w:rsid w:val="00F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32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2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32710"/>
  </w:style>
  <w:style w:type="character" w:styleId="a6">
    <w:name w:val="Hyperlink"/>
    <w:uiPriority w:val="99"/>
    <w:rsid w:val="00532710"/>
    <w:rPr>
      <w:color w:val="0000FF"/>
      <w:u w:val="single"/>
    </w:rPr>
  </w:style>
  <w:style w:type="paragraph" w:styleId="a7">
    <w:name w:val="Body Text"/>
    <w:basedOn w:val="a"/>
    <w:link w:val="a8"/>
    <w:semiHidden/>
    <w:rsid w:val="00532710"/>
    <w:pPr>
      <w:tabs>
        <w:tab w:val="left" w:pos="454"/>
      </w:tabs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5327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24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4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646E"/>
    <w:pPr>
      <w:ind w:left="720"/>
      <w:contextualSpacing/>
    </w:pPr>
  </w:style>
  <w:style w:type="paragraph" w:customStyle="1" w:styleId="ConsPlusNormal">
    <w:name w:val="ConsPlusNormal"/>
    <w:rsid w:val="007902A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s1">
    <w:name w:val="s_1"/>
    <w:basedOn w:val="a"/>
    <w:rsid w:val="00015408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015408"/>
  </w:style>
  <w:style w:type="table" w:styleId="ac">
    <w:name w:val="Table Grid"/>
    <w:basedOn w:val="a1"/>
    <w:uiPriority w:val="59"/>
    <w:rsid w:val="001B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560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6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32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2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32710"/>
  </w:style>
  <w:style w:type="character" w:styleId="a6">
    <w:name w:val="Hyperlink"/>
    <w:uiPriority w:val="99"/>
    <w:rsid w:val="00532710"/>
    <w:rPr>
      <w:color w:val="0000FF"/>
      <w:u w:val="single"/>
    </w:rPr>
  </w:style>
  <w:style w:type="paragraph" w:styleId="a7">
    <w:name w:val="Body Text"/>
    <w:basedOn w:val="a"/>
    <w:link w:val="a8"/>
    <w:semiHidden/>
    <w:rsid w:val="00532710"/>
    <w:pPr>
      <w:tabs>
        <w:tab w:val="left" w:pos="454"/>
      </w:tabs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5327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24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4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646E"/>
    <w:pPr>
      <w:ind w:left="720"/>
      <w:contextualSpacing/>
    </w:pPr>
  </w:style>
  <w:style w:type="paragraph" w:customStyle="1" w:styleId="ConsPlusNormal">
    <w:name w:val="ConsPlusNormal"/>
    <w:rsid w:val="007902A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s1">
    <w:name w:val="s_1"/>
    <w:basedOn w:val="a"/>
    <w:rsid w:val="00015408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015408"/>
  </w:style>
  <w:style w:type="table" w:styleId="ac">
    <w:name w:val="Table Grid"/>
    <w:basedOn w:val="a1"/>
    <w:uiPriority w:val="59"/>
    <w:rsid w:val="001B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560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6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404C8D080AB5528337D95A5962AE18BB9B28F9FB3816C9C6F279E2CADA1F480109443A4CC6FA25VDWAX" TargetMode="External"/><Relationship Id="rId18" Type="http://schemas.openxmlformats.org/officeDocument/2006/relationships/hyperlink" Target="http://base.garant.ru/1214666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volochselposel@mail.ru" TargetMode="External"/><Relationship Id="rId17" Type="http://schemas.openxmlformats.org/officeDocument/2006/relationships/hyperlink" Target="consultantplus://offline/ref=9B173F687921074226C5E3E06D72C536D8BDEBE50E3223F336B97AB94B5FDD0DA35A21F8023F4C8Fd3X9B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est_207-2\AppData\Local\Temp\tmp996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C69D703D3DDF80F86E7DDA3BF2A442070C5E6E13DF6FEDCE03E4FFA93E92600B65B59075G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173F687921074226C5E3E06D72C536D8BCEBE9083323F336B97AB94B5FDD0DA35A21F8023E4C8Dd3XDB" TargetMode="External"/><Relationship Id="rId10" Type="http://schemas.openxmlformats.org/officeDocument/2006/relationships/hyperlink" Target="consultantplus://offline/ref=F00E32341A029997E86BA95BFC3B7C5ADC572BBC67D33CF5B7AD5019A8EE9FDAE6E6B29491B2C9pDt8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A925D4AB2373D804522E5F51A204C08B2E1CFABFA81E1F89B49FB4B99F398C56107C742DiFD4E" TargetMode="External"/><Relationship Id="rId14" Type="http://schemas.openxmlformats.org/officeDocument/2006/relationships/hyperlink" Target="consultantplus://offline/ref=381359733C36B346CB13DA2B9A5F72A0A37685C73E5C939B6E95AABBBF3D21F3731C99B174V3g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A388-D1C2-4425-8BA6-E35D869B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23</Pages>
  <Words>7778</Words>
  <Characters>44339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16</cp:revision>
  <cp:lastPrinted>2013-12-25T06:42:00Z</cp:lastPrinted>
  <dcterms:created xsi:type="dcterms:W3CDTF">2013-12-24T02:22:00Z</dcterms:created>
  <dcterms:modified xsi:type="dcterms:W3CDTF">2014-02-06T00:24:00Z</dcterms:modified>
</cp:coreProperties>
</file>