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174E85" w:rsidP="00DA0285">
      <w:pPr>
        <w:rPr>
          <w:sz w:val="28"/>
          <w:szCs w:val="28"/>
        </w:rPr>
      </w:pPr>
      <w:r>
        <w:rPr>
          <w:sz w:val="28"/>
          <w:szCs w:val="28"/>
        </w:rPr>
        <w:t>22.04.2013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№ 76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>Дорошевым Е.В.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74E85">
        <w:rPr>
          <w:sz w:val="28"/>
          <w:szCs w:val="28"/>
        </w:rPr>
        <w:t>ия Дорошева Евгения Викторовича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174E85">
        <w:rPr>
          <w:sz w:val="28"/>
          <w:szCs w:val="28"/>
        </w:rPr>
        <w:t xml:space="preserve"> Дорошевым Евгением Викторовичем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174E85">
        <w:rPr>
          <w:sz w:val="28"/>
          <w:szCs w:val="28"/>
        </w:rPr>
        <w:t>вка-1,  ул. Октябрьская,  дом №4</w:t>
      </w:r>
      <w:r w:rsidR="00C359E7">
        <w:rPr>
          <w:sz w:val="28"/>
          <w:szCs w:val="28"/>
        </w:rPr>
        <w:t>,</w:t>
      </w:r>
      <w:r w:rsidR="00174E85">
        <w:rPr>
          <w:sz w:val="28"/>
          <w:szCs w:val="28"/>
        </w:rPr>
        <w:t xml:space="preserve"> кв.№2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                  </w:t>
      </w:r>
      <w:r w:rsidR="000C7D34">
        <w:rPr>
          <w:sz w:val="28"/>
          <w:szCs w:val="28"/>
        </w:rPr>
        <w:t>4</w:t>
      </w:r>
      <w:r w:rsidR="00174E85">
        <w:rPr>
          <w:sz w:val="28"/>
          <w:szCs w:val="28"/>
        </w:rPr>
        <w:t xml:space="preserve">3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>м., состав семьи – 1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74E85"/>
    <w:rsid w:val="00237141"/>
    <w:rsid w:val="0028720F"/>
    <w:rsid w:val="00341770"/>
    <w:rsid w:val="007F0FB6"/>
    <w:rsid w:val="00A640C8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2013-04-22T04:06:00Z</cp:lastPrinted>
  <dcterms:created xsi:type="dcterms:W3CDTF">2010-12-28T00:58:00Z</dcterms:created>
  <dcterms:modified xsi:type="dcterms:W3CDTF">2013-04-22T04:06:00Z</dcterms:modified>
</cp:coreProperties>
</file>