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1" w:rsidRPr="00C3012B" w:rsidRDefault="00E01F31" w:rsidP="00E01F3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E01F31" w:rsidRPr="00C3012B" w:rsidRDefault="00E01F31" w:rsidP="00E01F31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E01F31" w:rsidRPr="00C3012B" w:rsidRDefault="00E01F31" w:rsidP="00E01F31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ПОСТАНОВЛЕНИЕ</w:t>
      </w: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</w:t>
      </w:r>
      <w:r w:rsidRPr="00C3012B">
        <w:rPr>
          <w:rFonts w:ascii="Times New Roman" w:hAnsi="Times New Roman"/>
          <w:sz w:val="28"/>
          <w:szCs w:val="28"/>
        </w:rPr>
        <w:t xml:space="preserve">.2012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012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3012B">
        <w:rPr>
          <w:rFonts w:ascii="Times New Roman" w:hAnsi="Times New Roman"/>
          <w:sz w:val="28"/>
          <w:szCs w:val="28"/>
        </w:rPr>
        <w:t xml:space="preserve">      </w:t>
      </w:r>
      <w:r w:rsidR="00EF615E">
        <w:rPr>
          <w:rFonts w:ascii="Times New Roman" w:hAnsi="Times New Roman"/>
          <w:sz w:val="28"/>
          <w:szCs w:val="28"/>
        </w:rPr>
        <w:t xml:space="preserve">        </w:t>
      </w:r>
      <w:r w:rsidRPr="00C3012B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F615E">
        <w:rPr>
          <w:rFonts w:ascii="Times New Roman" w:hAnsi="Times New Roman"/>
          <w:sz w:val="28"/>
          <w:szCs w:val="28"/>
        </w:rPr>
        <w:t>61</w:t>
      </w:r>
    </w:p>
    <w:p w:rsidR="00E01F31" w:rsidRDefault="00E01F31" w:rsidP="00E01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F31" w:rsidRPr="00B627F9" w:rsidRDefault="00E01F31" w:rsidP="00E01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27F9">
        <w:rPr>
          <w:rFonts w:ascii="Times New Roman" w:hAnsi="Times New Roman" w:cs="Times New Roman"/>
          <w:bCs/>
          <w:sz w:val="28"/>
          <w:szCs w:val="28"/>
        </w:rPr>
        <w:t>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Pr="00B6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поселения»</w:t>
      </w:r>
    </w:p>
    <w:p w:rsidR="00E01F31" w:rsidRPr="00C3012B" w:rsidRDefault="00E01F31" w:rsidP="00E01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F31" w:rsidRPr="00C3012B" w:rsidRDefault="00E01F31" w:rsidP="00E01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               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«Волочаевское сельское поселение» администрация Волочаевского сельского поселения</w:t>
      </w:r>
    </w:p>
    <w:p w:rsidR="00E01F31" w:rsidRPr="00C3012B" w:rsidRDefault="00E01F31" w:rsidP="00EF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ПОСТАНОВЛЯЕТ:</w:t>
      </w:r>
    </w:p>
    <w:p w:rsidR="00E01F31" w:rsidRPr="00C3012B" w:rsidRDefault="00E01F31" w:rsidP="00E01F3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B627F9">
        <w:rPr>
          <w:rFonts w:ascii="Times New Roman" w:hAnsi="Times New Roman"/>
          <w:bCs/>
          <w:sz w:val="28"/>
          <w:szCs w:val="28"/>
        </w:rPr>
        <w:t>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Pr="00B62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Pr="00C3012B">
        <w:rPr>
          <w:rFonts w:ascii="Times New Roman" w:hAnsi="Times New Roman"/>
          <w:sz w:val="28"/>
          <w:szCs w:val="28"/>
        </w:rPr>
        <w:t>».</w:t>
      </w:r>
    </w:p>
    <w:p w:rsidR="00E01F31" w:rsidRPr="00C3012B" w:rsidRDefault="00E01F31" w:rsidP="00E01F3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0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1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3. Опубликовать настоящее  постановление в Информационном бюллетене Волочаевского сельского поселения.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 января 2013 года.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Л.Е. Кириленко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01F31" w:rsidTr="007628A2">
        <w:tc>
          <w:tcPr>
            <w:tcW w:w="5211" w:type="dxa"/>
          </w:tcPr>
          <w:p w:rsidR="00E01F31" w:rsidRDefault="00E01F31" w:rsidP="007628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01F31" w:rsidRDefault="00E01F31" w:rsidP="007628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01F31" w:rsidRDefault="00EF615E" w:rsidP="007628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01F31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E01F31" w:rsidRDefault="00E01F31" w:rsidP="007628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01F31" w:rsidRDefault="00E01F31" w:rsidP="00EF6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30.05.2012 №</w:t>
            </w:r>
            <w:r w:rsidR="00EF615E">
              <w:rPr>
                <w:rFonts w:ascii="Times New Roman" w:hAnsi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01F31" w:rsidRDefault="00E01F31" w:rsidP="00E01F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12B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01F31" w:rsidRPr="00B627F9" w:rsidRDefault="00E01F31" w:rsidP="00E01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/>
          <w:bCs/>
          <w:sz w:val="28"/>
          <w:szCs w:val="28"/>
        </w:rPr>
        <w:t>«</w:t>
      </w:r>
      <w:r w:rsidRPr="00B627F9">
        <w:rPr>
          <w:rFonts w:ascii="Times New Roman" w:hAnsi="Times New Roman" w:cs="Times New Roman"/>
          <w:bCs/>
          <w:sz w:val="28"/>
          <w:szCs w:val="28"/>
        </w:rPr>
        <w:t>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Pr="00B6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поселения»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3012B">
        <w:rPr>
          <w:rFonts w:ascii="Times New Roman" w:hAnsi="Times New Roman"/>
          <w:sz w:val="28"/>
          <w:szCs w:val="28"/>
        </w:rPr>
        <w:t>. Общие положения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12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627F9">
        <w:rPr>
          <w:rFonts w:ascii="Times New Roman" w:hAnsi="Times New Roman" w:cs="Times New Roman"/>
          <w:bCs/>
          <w:sz w:val="28"/>
          <w:szCs w:val="28"/>
        </w:rPr>
        <w:t>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Pr="00B6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поселения»</w:t>
      </w:r>
      <w:r w:rsidRPr="00C3012B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результатов оказания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гражданам жилых помещений по договорам социального найма или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012B">
        <w:rPr>
          <w:rFonts w:ascii="Times New Roman" w:hAnsi="Times New Roman"/>
          <w:sz w:val="28"/>
          <w:szCs w:val="28"/>
        </w:rPr>
        <w:t>(далее – муниципальная услуга), создания</w:t>
      </w:r>
      <w:proofErr w:type="gramEnd"/>
      <w:r w:rsidRPr="00C3012B">
        <w:rPr>
          <w:rFonts w:ascii="Times New Roman" w:hAnsi="Times New Roman"/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определении сроков и последовательности действий (административных процедур) при предоставлении муниципальной услуги.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012B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заявителей в администрацию Волочаевского сельского поселения (далее – администрация сельского поселения), на портал государственных и муниципальных услуг (функций) Еврейской автономной области (далее – портал) в целях реализации их права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B627F9">
        <w:rPr>
          <w:rFonts w:ascii="Times New Roman" w:hAnsi="Times New Roman" w:cs="Times New Roman"/>
          <w:bCs/>
          <w:sz w:val="28"/>
          <w:szCs w:val="28"/>
        </w:rPr>
        <w:t>жилых помещений по договорам социального найма или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1.2. Круг заявителей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Заявителями  являются малоимущие граждане Российской Федерации, </w:t>
      </w:r>
      <w:r>
        <w:rPr>
          <w:rStyle w:val="FontStyle47"/>
          <w:i w:val="0"/>
          <w:sz w:val="28"/>
        </w:rPr>
        <w:t>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постоянно проживающие на территории Волочаевского сельского поселения,</w:t>
      </w:r>
      <w:r w:rsidRPr="002778D2">
        <w:rPr>
          <w:rStyle w:val="FontStyle47"/>
          <w:i w:val="0"/>
          <w:sz w:val="28"/>
        </w:rPr>
        <w:t xml:space="preserve"> </w:t>
      </w:r>
      <w:r>
        <w:rPr>
          <w:rStyle w:val="FontStyle47"/>
          <w:i w:val="0"/>
          <w:sz w:val="28"/>
        </w:rPr>
        <w:t xml:space="preserve">граждане, являющиеся сотрудниками бюджетных учреждений на территории </w:t>
      </w:r>
      <w:r w:rsidRPr="002778D2">
        <w:rPr>
          <w:rFonts w:ascii="Times New Roman" w:hAnsi="Times New Roman" w:cs="Times New Roman"/>
          <w:sz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(далее-заявитель).</w:t>
      </w:r>
      <w:proofErr w:type="gramEnd"/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 679171, ЕАО, Смидовичский район, </w:t>
      </w:r>
      <w:proofErr w:type="gramStart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с</w:t>
      </w:r>
      <w:proofErr w:type="gramEnd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. Партизанское, ул. Партизанская, 1а.</w:t>
      </w:r>
    </w:p>
    <w:p w:rsidR="00E01F31" w:rsidRPr="00C3012B" w:rsidRDefault="00E01F31" w:rsidP="00E01F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понедельник – четверг  - с 09.00 до 17.00; пятница – не приемный день.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перерыв на обед  - с 13.00 до 14.00; 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, праздничные дни </w:t>
      </w:r>
      <w:r w:rsidRPr="00C3012B">
        <w:rPr>
          <w:rFonts w:ascii="Times New Roman" w:hAnsi="Times New Roman"/>
          <w:sz w:val="28"/>
          <w:szCs w:val="28"/>
        </w:rPr>
        <w:t xml:space="preserve"> - не рабочие.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</w:t>
      </w:r>
      <w:r>
        <w:rPr>
          <w:rFonts w:ascii="Times New Roman" w:hAnsi="Times New Roman"/>
          <w:sz w:val="28"/>
          <w:szCs w:val="28"/>
        </w:rPr>
        <w:t>ие муниципальной услуги: (42632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 xml:space="preserve"> 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1.3.4.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Адрес портала: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012B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6" w:history="1"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1.3.6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E01F31" w:rsidRPr="00C3012B" w:rsidRDefault="00E01F31" w:rsidP="00E01F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 w:rsidRPr="000E44B6">
        <w:rPr>
          <w:rFonts w:ascii="Times New Roman" w:hAnsi="Times New Roman"/>
          <w:b w:val="0"/>
        </w:rPr>
        <w:t>2.1. Наименование муниципальной услуги</w:t>
      </w:r>
    </w:p>
    <w:p w:rsidR="00E01F31" w:rsidRPr="002778D2" w:rsidRDefault="00E01F31" w:rsidP="00E01F31"/>
    <w:p w:rsidR="00E01F31" w:rsidRPr="00B627F9" w:rsidRDefault="00E01F31" w:rsidP="00E01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B627F9">
        <w:rPr>
          <w:rFonts w:ascii="Times New Roman" w:hAnsi="Times New Roman" w:cs="Times New Roman"/>
          <w:bCs/>
          <w:sz w:val="28"/>
          <w:szCs w:val="28"/>
        </w:rPr>
        <w:t>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Pr="00B6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поселения»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0E44B6" w:rsidRDefault="00E01F31" w:rsidP="00E01F31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bookmarkStart w:id="0" w:name="_Toc305094026"/>
      <w:r w:rsidRPr="000E44B6">
        <w:rPr>
          <w:rFonts w:ascii="Times New Roman" w:hAnsi="Times New Roman"/>
          <w:b w:val="0"/>
        </w:rPr>
        <w:t>2.2. Наименование органа местного самоуправления, предоставляющего муниципальную услугу</w:t>
      </w:r>
      <w:bookmarkEnd w:id="0"/>
    </w:p>
    <w:p w:rsidR="00E01F31" w:rsidRPr="000E44B6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C301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E01F31" w:rsidRPr="00185AE5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E5">
        <w:rPr>
          <w:rFonts w:ascii="Times New Roman" w:hAnsi="Times New Roman"/>
          <w:sz w:val="28"/>
          <w:szCs w:val="28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 Управлением Федеральной службы государственной регистрации, кадастра и картографии по Еврейской автономной области, Государственным унитарным предприятием Еврейской автономной области «Бюро технической инвентаризации ЕАО».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Результатами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 являю</w:t>
      </w:r>
      <w:r w:rsidRPr="00C3012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C3012B">
        <w:rPr>
          <w:rFonts w:ascii="Times New Roman" w:hAnsi="Times New Roman"/>
          <w:sz w:val="28"/>
          <w:szCs w:val="28"/>
        </w:rPr>
        <w:t xml:space="preserve"> 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договора социального найма жилого помещения муниципального жилищного фонда;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заключение договора.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Юридическими фактами, которыми заканчивается предоставление муниципальной услуги,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договора социального найма или договора найма жилого помещения муниципального жилищного фонда;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12B">
        <w:rPr>
          <w:rFonts w:ascii="Times New Roman" w:hAnsi="Times New Roman"/>
          <w:sz w:val="28"/>
          <w:szCs w:val="28"/>
        </w:rPr>
        <w:t>вручение (напра</w:t>
      </w:r>
      <w:r>
        <w:rPr>
          <w:rFonts w:ascii="Times New Roman" w:hAnsi="Times New Roman"/>
          <w:sz w:val="28"/>
          <w:szCs w:val="28"/>
        </w:rPr>
        <w:t>вление) заявителю уведомления об отказе заключения договора социального найма или договора найма жилого помещения муниципального жилищного фонда.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C3012B" w:rsidRDefault="00E01F31" w:rsidP="00E01F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Срок принятия решения о </w:t>
      </w:r>
      <w:r>
        <w:rPr>
          <w:rFonts w:ascii="Times New Roman" w:hAnsi="Times New Roman"/>
          <w:sz w:val="28"/>
          <w:szCs w:val="28"/>
        </w:rPr>
        <w:t xml:space="preserve">заключении договора социального найма или договора найма жилого помещения муниципального жилищного фонда 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составляет не более 45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C3012B">
        <w:rPr>
          <w:rFonts w:ascii="Times New Roman" w:hAnsi="Times New Roman"/>
          <w:color w:val="000000"/>
          <w:sz w:val="28"/>
          <w:szCs w:val="28"/>
        </w:rPr>
        <w:t>дней со дня обращения заявителя в администрацию сельского поселения.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_Toc305094028"/>
      <w:r w:rsidRPr="00C3012B">
        <w:rPr>
          <w:rFonts w:ascii="Times New Roman" w:hAnsi="Times New Roman"/>
          <w:sz w:val="28"/>
          <w:szCs w:val="28"/>
        </w:rPr>
        <w:t xml:space="preserve">2.5. </w:t>
      </w:r>
      <w:bookmarkEnd w:id="1"/>
      <w:r w:rsidRPr="00C3012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01F31" w:rsidRDefault="00E01F31" w:rsidP="00E01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Pr="00C3012B" w:rsidRDefault="00E01F31" w:rsidP="00E01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Конституция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Жилищный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C3012B">
        <w:rPr>
          <w:rFonts w:ascii="Times New Roman" w:hAnsi="Times New Roman"/>
          <w:sz w:val="28"/>
          <w:szCs w:val="28"/>
        </w:rPr>
        <w:t xml:space="preserve">  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  <w:r w:rsidRPr="00C3012B">
        <w:rPr>
          <w:rFonts w:ascii="Times New Roman" w:hAnsi="Times New Roman"/>
          <w:sz w:val="28"/>
          <w:szCs w:val="28"/>
        </w:rPr>
        <w:t xml:space="preserve"> </w:t>
      </w:r>
    </w:p>
    <w:p w:rsidR="00E01F31" w:rsidRPr="0091452E" w:rsidRDefault="00E01F31" w:rsidP="00E01F31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08.06.2011                       № 451 «Об инфраструктуре, обеспечивающей информационн</w:t>
      </w:r>
      <w:proofErr w:type="gramStart"/>
      <w:r w:rsidRPr="00C3012B">
        <w:rPr>
          <w:rFonts w:ascii="Times New Roman" w:hAnsi="Times New Roman"/>
          <w:sz w:val="28"/>
          <w:szCs w:val="28"/>
        </w:rPr>
        <w:t>о-</w:t>
      </w:r>
      <w:proofErr w:type="gramEnd"/>
      <w:r w:rsidRPr="0091452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</w:t>
      </w:r>
      <w:r w:rsidRPr="00C301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C3012B">
        <w:rPr>
          <w:rFonts w:ascii="Times New Roman" w:hAnsi="Times New Roman"/>
          <w:sz w:val="28"/>
          <w:szCs w:val="28"/>
        </w:rPr>
        <w:t xml:space="preserve"> 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распоряжение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17.12.2009      № 1993-р;</w:t>
      </w:r>
    </w:p>
    <w:p w:rsidR="00E01F31" w:rsidRPr="00A80C6A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6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A80C6A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Pr="00A80C6A">
        <w:rPr>
          <w:rFonts w:ascii="Times New Roman" w:hAnsi="Times New Roman" w:cs="Times New Roman"/>
          <w:sz w:val="28"/>
          <w:szCs w:val="28"/>
        </w:rPr>
        <w:t xml:space="preserve"> ЕАО от 31.05.2005 № 500-ОЗ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найма»;</w:t>
      </w:r>
    </w:p>
    <w:p w:rsidR="00E01F31" w:rsidRPr="00A80C6A" w:rsidRDefault="00E01F31" w:rsidP="00E01F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80C6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80C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0C6A">
        <w:rPr>
          <w:rFonts w:ascii="Times New Roman" w:hAnsi="Times New Roman" w:cs="Times New Roman"/>
          <w:sz w:val="28"/>
          <w:szCs w:val="28"/>
        </w:rPr>
        <w:t xml:space="preserve"> ЕАО от 03.03.2005 № 461-ОЗ «О порядке определения размера дохода и стоимости имущества граждан в целях признания их </w:t>
      </w:r>
      <w:proofErr w:type="gramStart"/>
      <w:r w:rsidRPr="00A80C6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80C6A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E01F31" w:rsidRPr="00A80C6A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6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ЕАО от 20.04.2005 № 110-пп «Об установлении видов доходов семьи или одиноко проживающего гражданина, полученных в денежной или натуральной форме, учитываемых при расчете совокупного дохода семьи или дохода одиноко проживающего гражданина, в целях признания граждан </w:t>
      </w:r>
      <w:proofErr w:type="gramStart"/>
      <w:r w:rsidRPr="00A80C6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80C6A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E01F31" w:rsidRPr="00A80C6A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6A">
        <w:rPr>
          <w:rFonts w:ascii="Times New Roman" w:hAnsi="Times New Roman" w:cs="Times New Roman"/>
          <w:sz w:val="28"/>
          <w:szCs w:val="28"/>
        </w:rPr>
        <w:t>- постановление правительства ЕАО от 20.04.2005 № 111-пп «О порядке расчета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E01F31" w:rsidRDefault="00E01F31" w:rsidP="00E01F31">
      <w:pPr>
        <w:pStyle w:val="1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C3012B">
        <w:rPr>
          <w:rFonts w:ascii="Times New Roman" w:eastAsia="Times New Roman" w:hAnsi="Times New Roman"/>
          <w:sz w:val="28"/>
          <w:szCs w:val="28"/>
        </w:rPr>
        <w:t>- Устав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 xml:space="preserve">Волочаевское </w:t>
      </w:r>
      <w:r w:rsidRPr="00C3012B">
        <w:rPr>
          <w:rFonts w:ascii="Times New Roman" w:eastAsia="Times New Roman" w:hAnsi="Times New Roman"/>
          <w:sz w:val="28"/>
          <w:szCs w:val="28"/>
        </w:rPr>
        <w:t>сельское поселение»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01F31" w:rsidRPr="00A80C6A" w:rsidRDefault="00E01F31" w:rsidP="00E01F31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80C6A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</w:t>
      </w:r>
      <w:r w:rsidRPr="00A80C6A">
        <w:rPr>
          <w:rFonts w:ascii="Times New Roman" w:hAnsi="Times New Roman" w:cs="Times New Roman"/>
          <w:bCs/>
          <w:sz w:val="28"/>
          <w:szCs w:val="28"/>
        </w:rPr>
        <w:t>«Волочаевское сельское поселение» Смидовичского муниципального района</w:t>
      </w:r>
      <w:r w:rsidRPr="00A80C6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24.02.2010 № 140 «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Об установлении на территории муниципального образования «Волочаевское </w:t>
      </w:r>
      <w:r w:rsidRPr="00A80C6A">
        <w:rPr>
          <w:rFonts w:ascii="Times New Roman" w:hAnsi="Times New Roman" w:cs="Times New Roman"/>
          <w:sz w:val="28"/>
          <w:szCs w:val="28"/>
        </w:rPr>
        <w:t>сельского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 поселение»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</w:t>
      </w:r>
      <w:r w:rsidRPr="00A80C6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1F31" w:rsidRPr="00A80C6A" w:rsidRDefault="00E01F31" w:rsidP="00E01F31">
      <w:pPr>
        <w:pStyle w:val="1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80C6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муниципального образования 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«Волочаевское </w:t>
      </w:r>
      <w:r w:rsidRPr="00A80C6A">
        <w:rPr>
          <w:rFonts w:ascii="Times New Roman" w:hAnsi="Times New Roman" w:cs="Times New Roman"/>
          <w:sz w:val="28"/>
          <w:szCs w:val="28"/>
        </w:rPr>
        <w:t>сельское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 поселение» Смидовичского муниципального района</w:t>
      </w:r>
      <w:r w:rsidRPr="00A80C6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15.04.2010 № 17 «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О создании жилищной комиссии администрации Волочаевского </w:t>
      </w:r>
      <w:r w:rsidRPr="00A80C6A">
        <w:rPr>
          <w:rFonts w:ascii="Times New Roman" w:hAnsi="Times New Roman" w:cs="Times New Roman"/>
          <w:sz w:val="28"/>
          <w:szCs w:val="28"/>
        </w:rPr>
        <w:t>сельского</w:t>
      </w:r>
      <w:r w:rsidRPr="00A80C6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A80C6A">
        <w:rPr>
          <w:rFonts w:ascii="Times New Roman" w:hAnsi="Times New Roman" w:cs="Times New Roman"/>
          <w:sz w:val="28"/>
          <w:szCs w:val="28"/>
        </w:rPr>
        <w:t>»;</w:t>
      </w:r>
    </w:p>
    <w:p w:rsidR="00E01F31" w:rsidRDefault="00E01F31" w:rsidP="00E01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- </w:t>
      </w:r>
      <w:r w:rsidRPr="00F860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«Волочаевское сельское поселение» Смидовичского муниципального района Еврейской автономной области от 19.03.2012 № 35 </w:t>
      </w:r>
      <w:r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Pr="00F860B4">
        <w:rPr>
          <w:rFonts w:ascii="Times New Roman" w:hAnsi="Times New Roman"/>
          <w:sz w:val="28"/>
          <w:szCs w:val="28"/>
        </w:rPr>
        <w:t xml:space="preserve">Об утверждении Реестра функций (услуг) администрации Волочаевского сельского </w:t>
      </w:r>
      <w:r w:rsidRPr="00F860B4">
        <w:rPr>
          <w:rFonts w:ascii="Times New Roman" w:hAnsi="Times New Roman"/>
          <w:sz w:val="28"/>
          <w:szCs w:val="28"/>
        </w:rPr>
        <w:lastRenderedPageBreak/>
        <w:t>поселения, Реестра услуг и контрольных функций администрации Волочаевского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01F31" w:rsidRDefault="00E01F31" w:rsidP="00E01F31">
      <w:pPr>
        <w:spacing w:after="0" w:line="240" w:lineRule="auto"/>
        <w:ind w:firstLine="708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постановление</w:t>
      </w:r>
      <w:r w:rsidRPr="001D083C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администрации муниципального образования «Волочаевское сельское поселение» Смидовичского муниципального района Еврейской автономной области от </w:t>
      </w:r>
      <w:r>
        <w:rPr>
          <w:rFonts w:ascii="Times New Roman" w:hAnsi="Times New Roman"/>
          <w:sz w:val="28"/>
          <w:szCs w:val="28"/>
        </w:rPr>
        <w:t xml:space="preserve">30.11.2011 № 86 </w:t>
      </w:r>
      <w:r w:rsidRPr="001D083C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услуг». 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0E44B6" w:rsidRDefault="00E01F31" w:rsidP="00E01F31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 w:rsidRPr="000E44B6">
        <w:rPr>
          <w:rFonts w:ascii="Times New Roman" w:hAnsi="Times New Roman"/>
          <w:b w:val="0"/>
        </w:rPr>
        <w:t>2.6. Исчерпывающий перечень документов, необходимых для предоставления муниципальной услуги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2.6.1. В целях получения муниципальной услуги заявитель предоставляет в администрацию сельского поселения:</w:t>
      </w:r>
    </w:p>
    <w:p w:rsidR="00E01F31" w:rsidRDefault="00E01F31" w:rsidP="00E01F31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жилого помещения по договору социального найма или договору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1F31" w:rsidRDefault="00E01F31" w:rsidP="00E01F3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1CB1">
        <w:rPr>
          <w:rFonts w:ascii="Times New Roman" w:hAnsi="Times New Roman" w:cs="Times New Roman"/>
          <w:bCs/>
          <w:sz w:val="28"/>
          <w:szCs w:val="28"/>
        </w:rPr>
        <w:t>документы, удостоверяющие личность граждан (оригинал и копия), для детей до 14 лет свидетельство о рождении (оригинал и копия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подтверждающий гражданство Российской Федерации заявителя и членов его семьи;</w:t>
      </w:r>
    </w:p>
    <w:p w:rsidR="00E01F31" w:rsidRPr="00B627F9" w:rsidRDefault="00E01F31" w:rsidP="00E01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родственные отношения заявителя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- справка о признании  гражданина </w:t>
      </w:r>
      <w:proofErr w:type="gramStart"/>
      <w:r>
        <w:rPr>
          <w:rFonts w:ascii="Times New Roman" w:hAnsi="Times New Roman"/>
          <w:iCs/>
          <w:sz w:val="28"/>
          <w:szCs w:val="24"/>
        </w:rPr>
        <w:t>малоимущим</w:t>
      </w:r>
      <w:proofErr w:type="gramEnd"/>
      <w:r>
        <w:rPr>
          <w:rFonts w:ascii="Times New Roman" w:hAnsi="Times New Roman"/>
          <w:iCs/>
          <w:sz w:val="28"/>
          <w:szCs w:val="24"/>
        </w:rPr>
        <w:t>;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документы, подтверждающие право быть признанным нуждающимся в жилом помещении, а именно: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справка о регистрации по месту жительства, о составе семьи и занимаемых жилых помещениях</w:t>
      </w:r>
      <w:r>
        <w:rPr>
          <w:rFonts w:ascii="Times New Roman" w:hAnsi="Times New Roman"/>
          <w:iCs/>
          <w:sz w:val="28"/>
          <w:szCs w:val="24"/>
        </w:rPr>
        <w:t>;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справка о гражданах, совместно зарегистрированных в жилом помещении с заявителем;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документы, подтверждающие, что занимаемое заявителем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proofErr w:type="gramStart"/>
      <w:r>
        <w:rPr>
          <w:rFonts w:ascii="Times New Roman" w:hAnsi="Times New Roman"/>
          <w:iCs/>
          <w:sz w:val="28"/>
          <w:szCs w:val="24"/>
        </w:rPr>
        <w:lastRenderedPageBreak/>
        <w:t xml:space="preserve">- сведения из Единого государственного реестра прав на недвижимое имущество и сделок с ним - </w:t>
      </w:r>
      <w:r w:rsidRPr="00C3012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прав на недвижимое имущество и сделок с ним </w:t>
      </w:r>
      <w:r>
        <w:rPr>
          <w:rFonts w:ascii="Times New Roman" w:hAnsi="Times New Roman"/>
          <w:sz w:val="28"/>
          <w:szCs w:val="28"/>
        </w:rPr>
        <w:t xml:space="preserve">о праве на недвижимое имущество </w:t>
      </w:r>
      <w:r>
        <w:rPr>
          <w:rFonts w:ascii="Times New Roman" w:hAnsi="Times New Roman"/>
          <w:iCs/>
          <w:sz w:val="28"/>
          <w:szCs w:val="24"/>
        </w:rPr>
        <w:t>о наличии или отсутствии зарегистрированных прав на жилые помещения у заявителя и членов его семьи на территории Еврейской автономной области, а также о правах на жилые помещения, прекращенных в</w:t>
      </w:r>
      <w:proofErr w:type="gramEnd"/>
      <w:r>
        <w:rPr>
          <w:rFonts w:ascii="Times New Roman" w:hAnsi="Times New Roman"/>
          <w:iCs/>
          <w:sz w:val="28"/>
          <w:szCs w:val="24"/>
        </w:rPr>
        <w:t xml:space="preserve">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E01F31" w:rsidRPr="00ED15F2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</w:rPr>
        <w:t>- сведения о наличии или отсутствии в собственности жилого помещения.</w:t>
      </w:r>
    </w:p>
    <w:p w:rsidR="00E01F31" w:rsidRDefault="00E01F31" w:rsidP="00E01F31">
      <w:pPr>
        <w:pStyle w:val="a5"/>
        <w:ind w:firstLine="709"/>
        <w:jc w:val="both"/>
        <w:rPr>
          <w:iCs/>
          <w:sz w:val="28"/>
        </w:rPr>
      </w:pPr>
      <w:r>
        <w:rPr>
          <w:iCs/>
          <w:sz w:val="28"/>
        </w:rPr>
        <w:t>Для предоставления жилого помещения специализированного жилого фонда к заявлению прилагаются следующие документы:</w:t>
      </w:r>
    </w:p>
    <w:p w:rsidR="00E01F31" w:rsidRDefault="00E01F31" w:rsidP="00E01F31">
      <w:pPr>
        <w:pStyle w:val="a6"/>
        <w:spacing w:after="0"/>
        <w:ind w:firstLine="709"/>
        <w:jc w:val="both"/>
        <w:rPr>
          <w:sz w:val="28"/>
        </w:rPr>
      </w:pPr>
      <w:r>
        <w:rPr>
          <w:iCs/>
          <w:sz w:val="28"/>
        </w:rPr>
        <w:t xml:space="preserve">- сведения о том, что заявитель является работником (служащим) бюджетного учреждения на территории Волочаевского сельского поселения </w:t>
      </w:r>
      <w:r>
        <w:rPr>
          <w:sz w:val="28"/>
        </w:rPr>
        <w:t>Еврейской автономной области;</w:t>
      </w:r>
    </w:p>
    <w:p w:rsidR="00E01F31" w:rsidRDefault="00E01F31" w:rsidP="00E01F31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- сведения о том, что заявитель  не имеет жилого помещения на территории Волочаевского сельского поселения (по праву собственности, владения, пользования);</w:t>
      </w:r>
    </w:p>
    <w:p w:rsidR="00E01F31" w:rsidRDefault="00E01F31" w:rsidP="00E01F31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- ходатайство от руководителя (представителя нанимателя) о предоставлении жилого помещения специализированного жилого фонда.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C3012B">
        <w:rPr>
          <w:rFonts w:ascii="Times New Roman" w:hAnsi="Times New Roman"/>
          <w:sz w:val="28"/>
          <w:szCs w:val="28"/>
        </w:rPr>
        <w:t>К документам, истребуемым администрацией сельского поселения в рамках межведомственного взаимодействия, относятся правоустанавл</w:t>
      </w:r>
      <w:r>
        <w:rPr>
          <w:rFonts w:ascii="Times New Roman" w:hAnsi="Times New Roman"/>
          <w:sz w:val="28"/>
          <w:szCs w:val="28"/>
        </w:rPr>
        <w:t>ивающие документы на недвижимое имущество</w:t>
      </w:r>
      <w:r w:rsidRPr="00C3012B">
        <w:rPr>
          <w:rFonts w:ascii="Times New Roman" w:hAnsi="Times New Roman"/>
          <w:sz w:val="28"/>
          <w:szCs w:val="28"/>
        </w:rPr>
        <w:t xml:space="preserve">, если право на него зарегистрировано в Едином государственном реестре прав на недвижимое имущество и сделок с ним – выписка из Единого государственного реестра прав на недвижимое имущество и сделок с ним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012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4"/>
        </w:rPr>
        <w:t>наличии или отсутствии зарегистрированных прав на жилые помещения у заявителя и членов его</w:t>
      </w:r>
      <w:proofErr w:type="gramEnd"/>
      <w:r>
        <w:rPr>
          <w:rFonts w:ascii="Times New Roman" w:hAnsi="Times New Roman"/>
          <w:iCs/>
          <w:sz w:val="28"/>
          <w:szCs w:val="24"/>
        </w:rPr>
        <w:t xml:space="preserve"> семьи на территории Еврейской автономной области.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К документам, находящимся в распоряжении администрации сельского поселения, относятся: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о регистрации по месту жительства, о составе семьи и занимаемых жилых помещениях;</w:t>
      </w:r>
    </w:p>
    <w:p w:rsidR="00E01F31" w:rsidRDefault="00E01F31" w:rsidP="00E01F31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справка о гражданах, совместно зарегистрированных в жилом помещении с заявителем;</w:t>
      </w:r>
    </w:p>
    <w:p w:rsidR="00E01F31" w:rsidRDefault="00E01F31" w:rsidP="00E01F31">
      <w:pPr>
        <w:pStyle w:val="ConsPlusNormal"/>
        <w:ind w:firstLine="708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/>
          <w:iCs/>
          <w:sz w:val="28"/>
          <w:szCs w:val="24"/>
        </w:rPr>
        <w:t xml:space="preserve">справка о признании  гражданина </w:t>
      </w:r>
      <w:proofErr w:type="gramStart"/>
      <w:r>
        <w:rPr>
          <w:rFonts w:ascii="Times New Roman" w:hAnsi="Times New Roman"/>
          <w:iCs/>
          <w:sz w:val="28"/>
          <w:szCs w:val="24"/>
        </w:rPr>
        <w:t>малоимущим</w:t>
      </w:r>
      <w:proofErr w:type="gramEnd"/>
      <w:r>
        <w:rPr>
          <w:rFonts w:ascii="Times New Roman" w:hAnsi="Times New Roman"/>
          <w:iCs/>
          <w:sz w:val="28"/>
          <w:szCs w:val="24"/>
        </w:rPr>
        <w:t>;</w:t>
      </w:r>
    </w:p>
    <w:p w:rsidR="00E01F31" w:rsidRDefault="00E01F31" w:rsidP="00E01F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2.6.3. Документы, предусмотренные в подпункте 2.6.1 настоящего административного регламента, предоставляются заявителем (представителем заявителя) в администрацию сельского поселения лично, посредством почтовой или электронной связи.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Посредством портала заявитель предоставляет заявление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жилого помещения по договору социального найма или договору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муниципального жилищного фонда</w:t>
      </w:r>
      <w:r w:rsidRPr="00C3012B">
        <w:rPr>
          <w:rFonts w:ascii="Times New Roman" w:hAnsi="Times New Roman"/>
          <w:sz w:val="28"/>
          <w:szCs w:val="28"/>
        </w:rPr>
        <w:t xml:space="preserve"> документы, прилагаемые к заявлению, предоставляются заявителем лично, посредством почтовой или электронной связи.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3012B">
        <w:rPr>
          <w:rFonts w:ascii="Times New Roman" w:hAnsi="Times New Roman"/>
          <w:sz w:val="28"/>
          <w:szCs w:val="28"/>
        </w:rPr>
        <w:t xml:space="preserve">2.6.4. При личном обращении в администрацию сельского поселения за предоставлением муниципальной услуги заявитель предъявляет документ, удостоверяющий его личность. 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При личном обращении в администрацию сельского поселения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E01F31" w:rsidRPr="00C3012B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C3012B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администрацию сельского поселения</w:t>
      </w:r>
    </w:p>
    <w:p w:rsidR="00E01F31" w:rsidRPr="00C3012B" w:rsidRDefault="00E01F31" w:rsidP="00E01F31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01F31" w:rsidRPr="000E44B6" w:rsidRDefault="00E01F31" w:rsidP="00E01F31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44B6">
        <w:rPr>
          <w:rFonts w:ascii="Times New Roman" w:hAnsi="Times New Roman"/>
          <w:b w:val="0"/>
          <w:i w:val="0"/>
          <w:sz w:val="28"/>
          <w:szCs w:val="28"/>
        </w:rPr>
        <w:t>Заявитель вправе представить в администрацию сельского поселения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 выписку</w:t>
      </w:r>
      <w:r w:rsidRPr="00C3012B">
        <w:rPr>
          <w:rFonts w:ascii="Times New Roman" w:hAnsi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012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4"/>
        </w:rPr>
        <w:t>наличии или отсутствии зарегистрированных прав на жилые помещения у заявителя и членов его семьи на территории Еврейской автономной области;</w:t>
      </w:r>
    </w:p>
    <w:p w:rsidR="00E01F31" w:rsidRPr="00C3012B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4"/>
        </w:rPr>
        <w:t xml:space="preserve">- сведения о наличии или отсутствии у заявителя или членов его семьи в собственности жилого помещения. </w:t>
      </w:r>
    </w:p>
    <w:p w:rsidR="00E01F31" w:rsidRPr="000E44B6" w:rsidRDefault="00E01F31" w:rsidP="00E01F31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44B6">
        <w:rPr>
          <w:rFonts w:ascii="Times New Roman" w:hAnsi="Times New Roman"/>
          <w:b w:val="0"/>
          <w:i w:val="0"/>
          <w:sz w:val="28"/>
          <w:szCs w:val="28"/>
        </w:rPr>
        <w:t>Указанные документы предоставляются заявителем в администрацию сельского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8BD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E628BD">
        <w:rPr>
          <w:rFonts w:ascii="Times New Roman" w:hAnsi="Times New Roman"/>
          <w:sz w:val="28"/>
          <w:szCs w:val="28"/>
        </w:rPr>
        <w:t xml:space="preserve"> заявителем данных документов не является основанием для отказа в предоставлении ему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E01F31" w:rsidRPr="00B86642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64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B86642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</w:t>
      </w:r>
      <w:proofErr w:type="gramEnd"/>
      <w:r w:rsidRPr="00B8664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B86642" w:rsidRDefault="00E01F31" w:rsidP="00E01F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642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B86642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E01F31" w:rsidRPr="00B86642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E01F31" w:rsidRPr="00B86642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E01F31" w:rsidRPr="00855B2D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определенных пунктом 2.6</w:t>
      </w:r>
      <w:r w:rsidRPr="00855B2D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</w:t>
      </w:r>
      <w:r w:rsidRPr="00855B2D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заявителя;</w:t>
      </w:r>
    </w:p>
    <w:p w:rsidR="00E01F31" w:rsidRPr="00855B2D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55B2D">
        <w:rPr>
          <w:rFonts w:ascii="Times New Roman" w:hAnsi="Times New Roman"/>
          <w:sz w:val="28"/>
          <w:szCs w:val="28"/>
        </w:rPr>
        <w:t>2)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855B2D">
        <w:rPr>
          <w:rFonts w:ascii="Times New Roman" w:hAnsi="Times New Roman"/>
          <w:sz w:val="28"/>
          <w:szCs w:val="28"/>
        </w:rPr>
        <w:t xml:space="preserve"> документов в ненадлежащий орган;</w:t>
      </w:r>
    </w:p>
    <w:p w:rsidR="00E01F31" w:rsidRDefault="00E01F31" w:rsidP="00E01F31">
      <w:pPr>
        <w:pStyle w:val="a3"/>
        <w:shd w:val="clear" w:color="auto" w:fill="FFFFFF"/>
        <w:spacing w:after="0"/>
        <w:ind w:firstLine="540"/>
        <w:rPr>
          <w:rStyle w:val="FontStyle47"/>
          <w:rFonts w:eastAsiaTheme="majorEastAsia"/>
          <w:i w:val="0"/>
          <w:sz w:val="28"/>
        </w:rPr>
      </w:pPr>
      <w:r>
        <w:rPr>
          <w:rStyle w:val="FontStyle47"/>
          <w:rFonts w:eastAsiaTheme="majorEastAsia"/>
          <w:i w:val="0"/>
          <w:sz w:val="28"/>
        </w:rPr>
        <w:t>3) обнаружение недостоверных сведений в представленных документах;</w:t>
      </w:r>
    </w:p>
    <w:p w:rsidR="00E01F31" w:rsidRDefault="00E01F31" w:rsidP="00E01F31">
      <w:pPr>
        <w:pStyle w:val="a3"/>
        <w:shd w:val="clear" w:color="auto" w:fill="FFFFFF"/>
        <w:spacing w:after="0"/>
        <w:rPr>
          <w:rStyle w:val="FontStyle47"/>
          <w:rFonts w:eastAsiaTheme="majorEastAsia"/>
          <w:i w:val="0"/>
          <w:sz w:val="28"/>
        </w:rPr>
      </w:pPr>
      <w:r>
        <w:rPr>
          <w:rStyle w:val="FontStyle47"/>
          <w:rFonts w:eastAsiaTheme="majorEastAsia"/>
          <w:i w:val="0"/>
          <w:sz w:val="28"/>
        </w:rPr>
        <w:t>4) отсутствие всех необходимых для принятия решения о предоставлении  по договору социального найма или найма жилого помещения документов, предусмотренных в настоящем административном регламенте;</w:t>
      </w:r>
    </w:p>
    <w:p w:rsidR="00E01F31" w:rsidRPr="001863EA" w:rsidRDefault="00E01F31" w:rsidP="00E01F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i w:val="0"/>
          <w:sz w:val="28"/>
        </w:rPr>
        <w:t xml:space="preserve">5) отсутствие </w:t>
      </w:r>
      <w:r w:rsidRPr="001863EA">
        <w:rPr>
          <w:rFonts w:ascii="Times New Roman" w:hAnsi="Times New Roman" w:cs="Times New Roman"/>
          <w:sz w:val="28"/>
          <w:szCs w:val="28"/>
        </w:rPr>
        <w:t>в Реестре муниципального жилищного фонда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жилого помещения, на которое можно </w:t>
      </w:r>
      <w:r w:rsidRPr="001863EA">
        <w:rPr>
          <w:rFonts w:ascii="Times New Roman" w:hAnsi="Times New Roman" w:cs="Times New Roman"/>
          <w:sz w:val="28"/>
          <w:szCs w:val="28"/>
        </w:rPr>
        <w:t>оформить договор соц</w:t>
      </w:r>
      <w:r>
        <w:rPr>
          <w:rFonts w:ascii="Times New Roman" w:hAnsi="Times New Roman" w:cs="Times New Roman"/>
          <w:sz w:val="28"/>
          <w:szCs w:val="28"/>
        </w:rPr>
        <w:t>иального найма или договор найма жилого помещения.</w:t>
      </w:r>
    </w:p>
    <w:p w:rsidR="00E01F31" w:rsidRDefault="00E01F31" w:rsidP="00E01F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E01F31" w:rsidRPr="00B86642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Pr="00B86642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 услуги осуществляется бесплатно.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2D245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E01F31" w:rsidRPr="002D245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2D245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  <w:proofErr w:type="gramEnd"/>
    </w:p>
    <w:p w:rsidR="00E01F31" w:rsidRPr="002D245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E01F31" w:rsidRPr="00D62670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5094030"/>
    </w:p>
    <w:bookmarkEnd w:id="2"/>
    <w:p w:rsidR="00E01F31" w:rsidRPr="00D62670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E01F31" w:rsidRPr="00D62670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</w:t>
      </w:r>
      <w:r w:rsidRPr="00B86642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  <w:proofErr w:type="gramEnd"/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F31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B7DD1">
        <w:rPr>
          <w:rFonts w:ascii="Times New Roman" w:hAnsi="Times New Roman"/>
          <w:b w:val="0"/>
          <w:i w:val="0"/>
          <w:sz w:val="28"/>
          <w:szCs w:val="28"/>
        </w:rPr>
        <w:t>2.16.2. Требования к присутственным местам</w:t>
      </w:r>
    </w:p>
    <w:p w:rsidR="00E01F31" w:rsidRPr="006B7DD1" w:rsidRDefault="00E01F31" w:rsidP="00E01F31">
      <w:pPr>
        <w:jc w:val="center"/>
      </w:pP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E01F31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Вход и выход из помещений оборудуются соответствующими </w:t>
      </w:r>
      <w:r w:rsidRPr="006B7DD1">
        <w:rPr>
          <w:rFonts w:ascii="Times New Roman" w:hAnsi="Times New Roman" w:cs="Times New Roman"/>
          <w:sz w:val="28"/>
          <w:szCs w:val="28"/>
        </w:rPr>
        <w:t>указателями.</w:t>
      </w:r>
    </w:p>
    <w:p w:rsidR="00E01F31" w:rsidRPr="006B7DD1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pStyle w:val="5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6B7DD1">
        <w:rPr>
          <w:rFonts w:ascii="Times New Roman" w:hAnsi="Times New Roman"/>
          <w:b w:val="0"/>
          <w:i w:val="0"/>
          <w:sz w:val="28"/>
          <w:szCs w:val="28"/>
        </w:rPr>
        <w:t>2.16.3.1. Требования к местам для информирования</w:t>
      </w:r>
    </w:p>
    <w:p w:rsidR="00E01F31" w:rsidRPr="006B7DD1" w:rsidRDefault="00E01F31" w:rsidP="00E01F31"/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E01F31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lastRenderedPageBreak/>
        <w:t>исходя из фактической нагрузки и возможностей для их размещения в здании, но не может составлять менее двух мест.</w:t>
      </w:r>
    </w:p>
    <w:p w:rsidR="00E01F31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E01F31" w:rsidRPr="00B86642" w:rsidRDefault="00E01F31" w:rsidP="00E01F31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E01F31" w:rsidRDefault="00E01F31" w:rsidP="00E01F31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E01F31" w:rsidRPr="00B86642" w:rsidRDefault="00E01F31" w:rsidP="00E01F31">
      <w:pPr>
        <w:pStyle w:val="ConsPlusNormal"/>
        <w:tabs>
          <w:tab w:val="left" w:pos="793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E01F31" w:rsidRPr="00B86642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E01F31" w:rsidRPr="00B86642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E01F31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E01F31" w:rsidRPr="00B86642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E01F31" w:rsidRPr="00B86642" w:rsidRDefault="00E01F31" w:rsidP="00E01F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86642" w:rsidRDefault="00E01F31" w:rsidP="00E01F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E01F31" w:rsidRPr="00B8664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E01F31" w:rsidRDefault="00E01F31" w:rsidP="00E01F3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1F31" w:rsidRPr="003E3837" w:rsidRDefault="00E01F31" w:rsidP="00E01F31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383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lastRenderedPageBreak/>
        <w:t>III</w:t>
      </w:r>
      <w:r w:rsidRPr="003E3837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01F31" w:rsidRPr="002D34D2" w:rsidRDefault="00E01F31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F739E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 xml:space="preserve">, обязан предложить заявителям обратиться за необходимой информацией в письменной либо электронной форме (по электронной почте) либо назначить </w:t>
      </w:r>
      <w:r w:rsidRPr="00EF739E">
        <w:rPr>
          <w:rFonts w:ascii="Times New Roman" w:hAnsi="Times New Roman"/>
          <w:sz w:val="28"/>
          <w:szCs w:val="28"/>
        </w:rPr>
        <w:lastRenderedPageBreak/>
        <w:t>другое удобное для заявителей время для устного информирования в часы приема.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E01F31" w:rsidRPr="00EF739E" w:rsidRDefault="00E01F31" w:rsidP="00E01F31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spellStart"/>
      <w:r w:rsidRPr="00EF739E">
        <w:rPr>
          <w:rFonts w:ascii="Times New Roman" w:hAnsi="Times New Roman"/>
          <w:color w:val="000000"/>
          <w:sz w:val="28"/>
          <w:szCs w:val="28"/>
        </w:rPr>
        <w:t>интерент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-портале органов государственной власти области </w:t>
      </w:r>
      <w:hyperlink r:id="rId9" w:history="1">
        <w:r w:rsidRPr="00D34809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>: //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 xml:space="preserve">. 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eao</w:t>
        </w:r>
        <w:proofErr w:type="spellEnd"/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smid</w:t>
        </w:r>
        <w:proofErr w:type="spellEnd"/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1F31" w:rsidRPr="00EF739E" w:rsidRDefault="00E01F31" w:rsidP="00E01F3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lastRenderedPageBreak/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E01F31" w:rsidRPr="00EF739E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42B72">
        <w:rPr>
          <w:rFonts w:ascii="Times New Roman" w:hAnsi="Times New Roman"/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E01F31" w:rsidRPr="002E765E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E765E">
        <w:rPr>
          <w:rFonts w:ascii="Times New Roman" w:eastAsia="Times New Roman" w:hAnsi="Times New Roman"/>
          <w:sz w:val="28"/>
          <w:szCs w:val="28"/>
        </w:rPr>
        <w:t>- рассмотрение документов</w:t>
      </w:r>
      <w:r w:rsidRPr="002E765E">
        <w:rPr>
          <w:rFonts w:ascii="Times New Roman" w:hAnsi="Times New Roman"/>
          <w:sz w:val="28"/>
          <w:szCs w:val="28"/>
        </w:rPr>
        <w:t xml:space="preserve">, принятие решения о 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(либо отказе в предоставлении) </w:t>
      </w:r>
      <w:r w:rsidRPr="002E765E">
        <w:rPr>
          <w:rFonts w:ascii="Times New Roman" w:hAnsi="Times New Roman" w:cs="Times New Roman"/>
          <w:bCs/>
          <w:sz w:val="28"/>
          <w:szCs w:val="28"/>
        </w:rPr>
        <w:t>гражданам жилого помещения по договору социального найма или договору найма жилого  помещения муниципального жилищного фонда;</w:t>
      </w:r>
    </w:p>
    <w:p w:rsidR="00E01F31" w:rsidRPr="002E765E" w:rsidRDefault="00E01F31" w:rsidP="00E01F31">
      <w:pPr>
        <w:pStyle w:val="11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2E76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2E765E">
        <w:rPr>
          <w:rFonts w:ascii="Times New Roman" w:hAnsi="Times New Roman"/>
          <w:sz w:val="28"/>
          <w:szCs w:val="28"/>
        </w:rPr>
        <w:t xml:space="preserve">формление и выдача </w:t>
      </w:r>
      <w:r>
        <w:rPr>
          <w:rFonts w:ascii="Times New Roman" w:hAnsi="Times New Roman"/>
          <w:sz w:val="28"/>
          <w:szCs w:val="28"/>
        </w:rPr>
        <w:t>распоряжения о предоставлении  жилого помещения по договору</w:t>
      </w:r>
      <w:r w:rsidRPr="002E765E">
        <w:rPr>
          <w:rFonts w:ascii="Times New Roman" w:hAnsi="Times New Roman"/>
          <w:sz w:val="28"/>
          <w:szCs w:val="28"/>
        </w:rPr>
        <w:t xml:space="preserve"> </w:t>
      </w:r>
      <w:r w:rsidRPr="002E765E">
        <w:rPr>
          <w:rFonts w:ascii="Times New Roman" w:hAnsi="Times New Roman" w:cs="Times New Roman"/>
          <w:bCs/>
          <w:sz w:val="28"/>
          <w:szCs w:val="28"/>
        </w:rPr>
        <w:t>социального найма или договор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 или выдача уведомления об отказе заключения договора социального найма или </w:t>
      </w:r>
      <w:r>
        <w:rPr>
          <w:rFonts w:ascii="Times New Roman" w:hAnsi="Times New Roman" w:cs="Times New Roman"/>
          <w:bCs/>
          <w:sz w:val="28"/>
          <w:szCs w:val="28"/>
        </w:rPr>
        <w:t>договора найма жилого помещения;</w:t>
      </w:r>
    </w:p>
    <w:p w:rsidR="00E01F31" w:rsidRPr="002E765E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договора социального найма жилого помещения </w:t>
      </w:r>
      <w:r>
        <w:rPr>
          <w:rFonts w:ascii="Times New Roman" w:hAnsi="Times New Roman" w:cs="Times New Roman"/>
          <w:bCs/>
          <w:sz w:val="28"/>
          <w:szCs w:val="28"/>
        </w:rPr>
        <w:t>или 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жилищного фонда.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 xml:space="preserve">ной услуги приведена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EF739E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E01F31" w:rsidRPr="00EF739E" w:rsidRDefault="00E01F31" w:rsidP="00E01F31">
      <w:pPr>
        <w:pStyle w:val="7"/>
        <w:spacing w:line="240" w:lineRule="auto"/>
        <w:ind w:firstLine="567"/>
        <w:rPr>
          <w:b/>
          <w:sz w:val="28"/>
          <w:szCs w:val="28"/>
        </w:rPr>
      </w:pP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EF739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EF739E">
        <w:rPr>
          <w:rFonts w:ascii="Times New Roman" w:hAnsi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</w:t>
      </w: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EF739E">
        <w:rPr>
          <w:rFonts w:ascii="Times New Roman" w:hAnsi="Times New Roman"/>
          <w:color w:val="000000"/>
          <w:sz w:val="28"/>
          <w:szCs w:val="28"/>
        </w:rPr>
        <w:t xml:space="preserve">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EF739E" w:rsidRDefault="00E01F31" w:rsidP="00E01F31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01F31" w:rsidRPr="00EF739E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Pr="000D4E23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01F31" w:rsidRPr="000D4E23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F31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702663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</w:t>
      </w:r>
      <w:r w:rsidRPr="00702663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702663">
        <w:rPr>
          <w:rFonts w:ascii="Times New Roman" w:eastAsia="Times New Roman" w:hAnsi="Times New Roman"/>
          <w:sz w:val="28"/>
          <w:szCs w:val="28"/>
        </w:rPr>
        <w:t>, ф</w:t>
      </w:r>
      <w:r w:rsidRPr="00702663">
        <w:rPr>
          <w:rFonts w:ascii="Times New Roman" w:hAnsi="Times New Roman"/>
          <w:sz w:val="28"/>
          <w:szCs w:val="28"/>
        </w:rPr>
        <w:t>ормирует запрос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E765E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Еврейской автономной области </w:t>
      </w:r>
      <w:r>
        <w:rPr>
          <w:rFonts w:ascii="Times New Roman" w:hAnsi="Times New Roman"/>
          <w:sz w:val="28"/>
          <w:szCs w:val="28"/>
        </w:rPr>
        <w:t xml:space="preserve">- выписки из Единого государственного реестра прав на недвижимое имущество и сделок с ним о праве на недвижимое имущество, в Государственное унитарное предприятие Еврейской автономной области «Бюро технической </w:t>
      </w:r>
      <w:r>
        <w:rPr>
          <w:rFonts w:ascii="Times New Roman" w:hAnsi="Times New Roman"/>
          <w:sz w:val="28"/>
          <w:szCs w:val="28"/>
        </w:rPr>
        <w:lastRenderedPageBreak/>
        <w:t>инвентаризации ЕАО» - сведений о наличии или отсутствии в собственности жилого помещения.</w:t>
      </w:r>
      <w:proofErr w:type="gramEnd"/>
    </w:p>
    <w:p w:rsidR="00E01F31" w:rsidRPr="00F232AA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E01F31" w:rsidRPr="00F232AA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E01F31" w:rsidRPr="000D4E23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2AA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01F31" w:rsidRPr="00F232AA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факсом;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курьером</w:t>
      </w:r>
      <w:r>
        <w:rPr>
          <w:rFonts w:ascii="Times New Roman" w:hAnsi="Times New Roman"/>
          <w:sz w:val="28"/>
          <w:szCs w:val="28"/>
        </w:rPr>
        <w:t>;</w:t>
      </w:r>
    </w:p>
    <w:p w:rsidR="00E01F31" w:rsidRPr="000D4E23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</w:t>
      </w:r>
      <w:r w:rsidRPr="00AD4DF8"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C9614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 w:rsidRPr="00F232AA">
        <w:rPr>
          <w:rFonts w:ascii="Times New Roman" w:hAnsi="Times New Roman" w:cs="Times New Roman"/>
          <w:sz w:val="28"/>
          <w:szCs w:val="28"/>
        </w:rPr>
        <w:t>.</w:t>
      </w:r>
    </w:p>
    <w:p w:rsidR="00E01F31" w:rsidRPr="000D4E23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F232AA">
        <w:rPr>
          <w:rFonts w:ascii="Times New Roman" w:hAnsi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E01F31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Запросы, направляемые по электронной почте, заверяются электронной цифровой подписью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2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E01F31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удостоверяются электронной цифровой подписью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логин-паролем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1F31" w:rsidRPr="00D00660" w:rsidRDefault="00E01F31" w:rsidP="00E01F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66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</w:t>
      </w:r>
      <w:r w:rsidRPr="00D00660">
        <w:rPr>
          <w:rFonts w:ascii="Times New Roman" w:hAnsi="Times New Roman" w:cs="Times New Roman"/>
          <w:sz w:val="28"/>
          <w:szCs w:val="28"/>
        </w:rPr>
        <w:t xml:space="preserve"> документов, находящихся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31" w:rsidRPr="000D4E23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D00660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</w:t>
      </w:r>
      <w:r w:rsidRPr="00657763">
        <w:rPr>
          <w:rFonts w:ascii="Times New Roman" w:hAnsi="Times New Roman"/>
          <w:sz w:val="28"/>
          <w:szCs w:val="28"/>
        </w:rPr>
        <w:t xml:space="preserve"> порядке.</w:t>
      </w:r>
    </w:p>
    <w:p w:rsidR="00E01F31" w:rsidRPr="000D4E23" w:rsidRDefault="00E01F31" w:rsidP="00E01F3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13D7D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E01F31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4260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запроса в </w:t>
      </w:r>
      <w:r w:rsidRPr="002E765E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Еврейской автономной области </w:t>
      </w:r>
      <w:r>
        <w:rPr>
          <w:rFonts w:ascii="Times New Roman" w:hAnsi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праве на недвижимое имущество, в Государственное унитарное предприятие Еврейской автономной области «Бюро технической инвентаризации ЕАО» - сведений о наличии или отсутствии в собственности жилого помещения.</w:t>
      </w:r>
      <w:proofErr w:type="gramEnd"/>
    </w:p>
    <w:p w:rsidR="00E01F31" w:rsidRDefault="00E01F31" w:rsidP="00E01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специалистом, ответственным за предоставление муниципальной услуги:</w:t>
      </w:r>
    </w:p>
    <w:p w:rsidR="00E01F31" w:rsidRPr="00DB3365" w:rsidRDefault="00E01F31" w:rsidP="00E01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5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(электронной почты, факсом, курьером)</w:t>
      </w:r>
      <w:r w:rsidRPr="00DB3365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DB3365">
        <w:rPr>
          <w:rFonts w:ascii="Times New Roman" w:hAnsi="Times New Roman" w:cs="Times New Roman"/>
          <w:sz w:val="28"/>
          <w:szCs w:val="28"/>
        </w:rPr>
        <w:t xml:space="preserve"> данных системы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B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B3365">
        <w:rPr>
          <w:rFonts w:ascii="Times New Roman" w:hAnsi="Times New Roman" w:cs="Times New Roman"/>
          <w:sz w:val="28"/>
          <w:szCs w:val="28"/>
        </w:rPr>
        <w:t>;</w:t>
      </w:r>
    </w:p>
    <w:p w:rsidR="00E01F31" w:rsidRDefault="00E01F31" w:rsidP="00E01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65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3.2.4. Р</w:t>
      </w:r>
      <w:r w:rsidRPr="002E765E">
        <w:rPr>
          <w:rFonts w:ascii="Times New Roman" w:eastAsia="Times New Roman" w:hAnsi="Times New Roman"/>
          <w:sz w:val="28"/>
          <w:szCs w:val="28"/>
        </w:rPr>
        <w:t>ассмотрение документов</w:t>
      </w:r>
      <w:r w:rsidRPr="002E765E">
        <w:rPr>
          <w:rFonts w:ascii="Times New Roman" w:hAnsi="Times New Roman"/>
          <w:sz w:val="28"/>
          <w:szCs w:val="28"/>
        </w:rPr>
        <w:t xml:space="preserve">, принятие решения о 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(либо отказе в предоставлении) </w:t>
      </w:r>
      <w:r w:rsidRPr="002E765E">
        <w:rPr>
          <w:rFonts w:ascii="Times New Roman" w:hAnsi="Times New Roman" w:cs="Times New Roman"/>
          <w:bCs/>
          <w:sz w:val="28"/>
          <w:szCs w:val="28"/>
        </w:rPr>
        <w:t>гражданам жилого помещения по договору социального найма или договору найма жилого  помещения муниципального жилищного фонда</w:t>
      </w: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F31" w:rsidRDefault="00E01F31" w:rsidP="00E01F31">
      <w:pPr>
        <w:pStyle w:val="a6"/>
        <w:spacing w:after="0"/>
        <w:ind w:firstLine="567"/>
        <w:jc w:val="both"/>
        <w:rPr>
          <w:sz w:val="28"/>
          <w:szCs w:val="28"/>
        </w:rPr>
      </w:pPr>
      <w:r w:rsidRPr="002C0DA7">
        <w:rPr>
          <w:sz w:val="28"/>
          <w:szCs w:val="28"/>
        </w:rPr>
        <w:t xml:space="preserve">Основанием для начала административной процедуры по рассмотрению документов, принятию решения о </w:t>
      </w:r>
      <w:r w:rsidRPr="002E765E">
        <w:rPr>
          <w:bCs/>
          <w:sz w:val="28"/>
          <w:szCs w:val="28"/>
        </w:rPr>
        <w:t xml:space="preserve">предоставлении </w:t>
      </w:r>
      <w:r>
        <w:rPr>
          <w:bCs/>
          <w:sz w:val="28"/>
          <w:szCs w:val="28"/>
        </w:rPr>
        <w:t xml:space="preserve">(либо об отказе в предоставлении) </w:t>
      </w:r>
      <w:r w:rsidRPr="002E765E">
        <w:rPr>
          <w:bCs/>
          <w:sz w:val="28"/>
          <w:szCs w:val="28"/>
        </w:rPr>
        <w:t>гражданам жилого помещения по договору социального найма или договору найма жилого  помещения муниципального жилищного фонда</w:t>
      </w:r>
      <w:r w:rsidRPr="002C0DA7">
        <w:rPr>
          <w:sz w:val="28"/>
          <w:szCs w:val="28"/>
        </w:rPr>
        <w:t xml:space="preserve"> (далее – административная процедура) является получение администрацией сельского поселения документов</w:t>
      </w:r>
      <w:r>
        <w:rPr>
          <w:sz w:val="28"/>
          <w:szCs w:val="28"/>
        </w:rPr>
        <w:t>, истребованных по каналам межведомственного взаимодействия.</w:t>
      </w:r>
      <w:r w:rsidRPr="002C0DA7">
        <w:rPr>
          <w:sz w:val="28"/>
          <w:szCs w:val="28"/>
        </w:rPr>
        <w:t xml:space="preserve"> </w:t>
      </w:r>
    </w:p>
    <w:p w:rsidR="00E01F31" w:rsidRPr="00DA1328" w:rsidRDefault="00E01F31" w:rsidP="00E01F31">
      <w:pPr>
        <w:pStyle w:val="a6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CC00FD">
        <w:rPr>
          <w:sz w:val="28"/>
          <w:szCs w:val="28"/>
        </w:rPr>
        <w:t xml:space="preserve"> с резолюцией главы администрации сельского поселения и предусмотренные пунктом 2.6 административного регламента документы передаются специалистом</w:t>
      </w:r>
      <w:r>
        <w:rPr>
          <w:sz w:val="28"/>
          <w:szCs w:val="28"/>
        </w:rPr>
        <w:t xml:space="preserve"> администрации сельского поселения</w:t>
      </w:r>
      <w:r w:rsidRPr="00CC00FD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делопроизводство</w:t>
      </w:r>
      <w:r w:rsidRPr="00CC00FD">
        <w:rPr>
          <w:sz w:val="28"/>
          <w:szCs w:val="28"/>
        </w:rPr>
        <w:t>, заместителю главы администрации сельского поселения (</w:t>
      </w:r>
      <w:r w:rsidRPr="00DA1328">
        <w:rPr>
          <w:sz w:val="28"/>
          <w:szCs w:val="28"/>
        </w:rPr>
        <w:t>председателю жилищн</w:t>
      </w:r>
      <w:r>
        <w:rPr>
          <w:sz w:val="28"/>
          <w:szCs w:val="28"/>
        </w:rPr>
        <w:t>ой</w:t>
      </w:r>
      <w:r w:rsidRPr="00DA132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A1328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(далее – комиссия).</w:t>
      </w:r>
      <w:proofErr w:type="gramEnd"/>
    </w:p>
    <w:p w:rsidR="00E01F31" w:rsidRPr="00CC00FD" w:rsidRDefault="00E01F31" w:rsidP="00E01F31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 xml:space="preserve">Председатель комиссии рассматривает заявление и приложенные к нему документы и налагает резолюцию с поручением секретарю комиссии  организовать рассмотрение обращения заявителя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CC00FD">
        <w:rPr>
          <w:rFonts w:ascii="Times New Roman" w:hAnsi="Times New Roman"/>
          <w:sz w:val="28"/>
          <w:szCs w:val="28"/>
        </w:rPr>
        <w:t>комиссии.</w:t>
      </w:r>
    </w:p>
    <w:p w:rsidR="00E01F31" w:rsidRPr="00CC00FD" w:rsidRDefault="00E01F31" w:rsidP="00E01F31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 xml:space="preserve">Секретарь комиссии проверяет заявления и соответствие приложенных к нему документов требованиям, установленным федеральным законодательством. </w:t>
      </w:r>
    </w:p>
    <w:p w:rsidR="00E01F31" w:rsidRPr="00CC00FD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установлении факта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CC00FD">
        <w:rPr>
          <w:rFonts w:ascii="Times New Roman" w:hAnsi="Times New Roman"/>
          <w:sz w:val="28"/>
          <w:szCs w:val="28"/>
          <w:lang w:eastAsia="en-US"/>
        </w:rPr>
        <w:t>соответствия представленных документов установленным требованиям, секретарь комиссии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E01F31" w:rsidRPr="00CC00FD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>При несогласии заявителя устранить недостатки, выявленные в документах, секретарь комиссии уведомляет заявителя о том, что указанное обстоятельство может препятствовать предоставлению муниципальной услуги.</w:t>
      </w:r>
    </w:p>
    <w:p w:rsidR="00E01F31" w:rsidRPr="00DA1328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 xml:space="preserve">Соответствующие федеральному законодательству документы выносятся на рассмотрение </w:t>
      </w:r>
      <w:r w:rsidRPr="00DA132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DA1328">
        <w:rPr>
          <w:rFonts w:ascii="Times New Roman" w:hAnsi="Times New Roman"/>
          <w:sz w:val="28"/>
          <w:szCs w:val="28"/>
        </w:rPr>
        <w:t>. Заседание комиссии осуществляется в соответствии с положением о жилищной комиссии администрации сельского поселения.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328">
        <w:rPr>
          <w:rFonts w:ascii="Times New Roman" w:eastAsia="Arial CYR" w:hAnsi="Times New Roman"/>
          <w:sz w:val="28"/>
          <w:szCs w:val="28"/>
        </w:rPr>
        <w:t>Результатом административной</w:t>
      </w:r>
      <w:r w:rsidRPr="00CC00FD">
        <w:rPr>
          <w:rFonts w:ascii="Times New Roman" w:eastAsia="Arial CYR" w:hAnsi="Times New Roman"/>
          <w:sz w:val="28"/>
          <w:szCs w:val="28"/>
        </w:rPr>
        <w:t xml:space="preserve"> процедуры является принятие </w:t>
      </w:r>
      <w:r>
        <w:rPr>
          <w:rFonts w:ascii="Times New Roman" w:eastAsia="Arial CYR" w:hAnsi="Times New Roman"/>
          <w:sz w:val="28"/>
          <w:szCs w:val="28"/>
        </w:rPr>
        <w:t>администрацией сельского поселения</w:t>
      </w:r>
      <w:r w:rsidRPr="00CC00FD">
        <w:rPr>
          <w:rFonts w:ascii="Times New Roman" w:eastAsia="Arial CYR" w:hAnsi="Times New Roman"/>
          <w:sz w:val="28"/>
          <w:szCs w:val="28"/>
        </w:rPr>
        <w:t xml:space="preserve"> решения о 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(либо об отказе в предоставлении) </w:t>
      </w:r>
      <w:r w:rsidRPr="002E765E">
        <w:rPr>
          <w:rFonts w:ascii="Times New Roman" w:hAnsi="Times New Roman" w:cs="Times New Roman"/>
          <w:bCs/>
          <w:sz w:val="28"/>
          <w:szCs w:val="28"/>
        </w:rPr>
        <w:t>гражданам жилого помещения по договору социального найма или договору найма жилого  помещения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1F31" w:rsidRPr="00CC00FD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B9379A">
        <w:rPr>
          <w:rFonts w:ascii="Times New Roman" w:hAnsi="Times New Roman"/>
          <w:sz w:val="28"/>
          <w:szCs w:val="28"/>
        </w:rPr>
        <w:t>28 дней.</w:t>
      </w:r>
    </w:p>
    <w:p w:rsidR="00E01F31" w:rsidRPr="00CC00FD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принятие решения о 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(либо отказе в предоставлении) </w:t>
      </w:r>
      <w:r w:rsidRPr="002E765E">
        <w:rPr>
          <w:rFonts w:ascii="Times New Roman" w:hAnsi="Times New Roman" w:cs="Times New Roman"/>
          <w:bCs/>
          <w:sz w:val="28"/>
          <w:szCs w:val="28"/>
        </w:rPr>
        <w:t>гражданам жилого помещения по договору социального найма или договору найма жилого  помещения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 xml:space="preserve"> Результат административной процедуры фиксируется в </w:t>
      </w:r>
      <w:r w:rsidRPr="00DA1328">
        <w:rPr>
          <w:rFonts w:ascii="Times New Roman" w:hAnsi="Times New Roman"/>
          <w:sz w:val="28"/>
          <w:szCs w:val="28"/>
        </w:rPr>
        <w:t>протоколе заседания комиссии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E01F31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2E765E" w:rsidRDefault="00E01F31" w:rsidP="00E01F31">
      <w:pPr>
        <w:pStyle w:val="11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О</w:t>
      </w:r>
      <w:r w:rsidRPr="002E765E">
        <w:rPr>
          <w:rFonts w:ascii="Times New Roman" w:hAnsi="Times New Roman"/>
          <w:sz w:val="28"/>
          <w:szCs w:val="28"/>
        </w:rPr>
        <w:t xml:space="preserve">формление и выдача </w:t>
      </w:r>
      <w:r>
        <w:rPr>
          <w:rFonts w:ascii="Times New Roman" w:hAnsi="Times New Roman"/>
          <w:sz w:val="28"/>
          <w:szCs w:val="28"/>
        </w:rPr>
        <w:t>распоряжения о предоставлении  жилого помещения по договору</w:t>
      </w:r>
      <w:r w:rsidRPr="002E765E">
        <w:rPr>
          <w:rFonts w:ascii="Times New Roman" w:hAnsi="Times New Roman"/>
          <w:sz w:val="28"/>
          <w:szCs w:val="28"/>
        </w:rPr>
        <w:t xml:space="preserve"> </w:t>
      </w:r>
      <w:r w:rsidRPr="002E765E">
        <w:rPr>
          <w:rFonts w:ascii="Times New Roman" w:hAnsi="Times New Roman" w:cs="Times New Roman"/>
          <w:bCs/>
          <w:sz w:val="28"/>
          <w:szCs w:val="28"/>
        </w:rPr>
        <w:t>социального найма или договор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 или выдача уведомления об отказе заключения договора социального найма или </w:t>
      </w:r>
      <w:r>
        <w:rPr>
          <w:rFonts w:ascii="Times New Roman" w:hAnsi="Times New Roman" w:cs="Times New Roman"/>
          <w:bCs/>
          <w:sz w:val="28"/>
          <w:szCs w:val="28"/>
        </w:rPr>
        <w:t>договора найма жилого помещения</w:t>
      </w:r>
    </w:p>
    <w:p w:rsidR="00E01F31" w:rsidRPr="000038CC" w:rsidRDefault="00E01F31" w:rsidP="00E01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F31" w:rsidRPr="000038CC" w:rsidRDefault="00E01F31" w:rsidP="00E01F31">
      <w:pPr>
        <w:pStyle w:val="11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оформлению и выдаче договора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социального найма или договора найма жилого помещения или выдача уведомления об отказе заключения договора социального найма или </w:t>
      </w:r>
      <w:r>
        <w:rPr>
          <w:rFonts w:ascii="Times New Roman" w:hAnsi="Times New Roman" w:cs="Times New Roman"/>
          <w:bCs/>
          <w:sz w:val="28"/>
          <w:szCs w:val="28"/>
        </w:rPr>
        <w:t>договора найма жилого помещения</w:t>
      </w:r>
      <w:r w:rsidRPr="006E46E1">
        <w:rPr>
          <w:rFonts w:ascii="Times New Roman" w:hAnsi="Times New Roman"/>
          <w:sz w:val="28"/>
          <w:szCs w:val="28"/>
        </w:rPr>
        <w:t xml:space="preserve">, </w:t>
      </w:r>
      <w:r w:rsidRPr="008D6523">
        <w:rPr>
          <w:rFonts w:ascii="Times New Roman" w:hAnsi="Times New Roman"/>
          <w:sz w:val="28"/>
          <w:szCs w:val="28"/>
        </w:rPr>
        <w:t xml:space="preserve">является </w:t>
      </w:r>
      <w:r w:rsidRPr="008D6523"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 w:rsidRPr="006E46E1">
        <w:rPr>
          <w:rFonts w:ascii="Times New Roman" w:hAnsi="Times New Roman"/>
          <w:sz w:val="28"/>
          <w:szCs w:val="28"/>
        </w:rPr>
        <w:t>зафиксированное в протоколе заседания комиссии.</w:t>
      </w:r>
      <w:proofErr w:type="gramEnd"/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26D2">
        <w:rPr>
          <w:rFonts w:ascii="Times New Roman" w:hAnsi="Times New Roman"/>
          <w:sz w:val="28"/>
          <w:szCs w:val="28"/>
        </w:rPr>
        <w:t xml:space="preserve">Специалист, ответственный </w:t>
      </w:r>
      <w:r w:rsidRPr="00A526D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A526D2">
        <w:rPr>
          <w:rFonts w:ascii="Times New Roman" w:hAnsi="Times New Roman"/>
          <w:sz w:val="28"/>
          <w:szCs w:val="28"/>
        </w:rPr>
        <w:t xml:space="preserve">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Pr="00A526D2">
        <w:rPr>
          <w:rFonts w:ascii="Times New Roman" w:hAnsi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>уведомление</w:t>
      </w:r>
      <w:r w:rsidRPr="00A52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либо об отказе в предоставлении жилого помещения по договору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1F31" w:rsidRPr="00A85A35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 xml:space="preserve">Заместителем главы администрации сельского поселения готовится </w:t>
      </w:r>
      <w:r>
        <w:rPr>
          <w:rFonts w:ascii="Times New Roman" w:hAnsi="Times New Roman"/>
          <w:sz w:val="28"/>
          <w:szCs w:val="28"/>
        </w:rPr>
        <w:t xml:space="preserve"> распоряжение администрации сельского поселения </w:t>
      </w:r>
      <w:r w:rsidRPr="00A85A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либо об отказе в предоставлении жилого помещения по договору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85A35">
        <w:rPr>
          <w:rFonts w:ascii="Times New Roman" w:hAnsi="Times New Roman"/>
          <w:sz w:val="28"/>
          <w:szCs w:val="28"/>
        </w:rPr>
        <w:t>передается главе адм</w:t>
      </w:r>
      <w:r w:rsidRPr="00A526D2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r w:rsidRPr="00A85A35">
        <w:rPr>
          <w:rFonts w:ascii="Times New Roman" w:hAnsi="Times New Roman"/>
          <w:sz w:val="28"/>
          <w:szCs w:val="28"/>
        </w:rPr>
        <w:t>на подпись.</w:t>
      </w:r>
    </w:p>
    <w:p w:rsidR="00E01F31" w:rsidRPr="00A526D2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26D2">
        <w:rPr>
          <w:rFonts w:ascii="Times New Roman" w:hAnsi="Times New Roman"/>
          <w:color w:val="000000"/>
          <w:sz w:val="28"/>
          <w:szCs w:val="28"/>
        </w:rPr>
        <w:t xml:space="preserve">Вышеуказанное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A52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26D2">
        <w:rPr>
          <w:rFonts w:ascii="Times New Roman" w:hAnsi="Times New Roman"/>
          <w:color w:val="000000"/>
          <w:sz w:val="28"/>
          <w:szCs w:val="28"/>
        </w:rPr>
        <w:t>оформляется в 2 экземплярах:</w:t>
      </w:r>
    </w:p>
    <w:p w:rsidR="00E01F31" w:rsidRPr="00A85A35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6D2">
        <w:rPr>
          <w:rFonts w:ascii="Times New Roman" w:hAnsi="Times New Roman"/>
          <w:color w:val="000000"/>
          <w:sz w:val="28"/>
          <w:szCs w:val="28"/>
        </w:rPr>
        <w:t xml:space="preserve">-первый экземпляр выдаётся </w:t>
      </w:r>
      <w:r w:rsidRPr="00A85A35">
        <w:rPr>
          <w:rFonts w:ascii="Times New Roman" w:hAnsi="Times New Roman"/>
          <w:sz w:val="28"/>
          <w:szCs w:val="28"/>
        </w:rPr>
        <w:t>заявителю на следующий рабочий день или направляется заявителю не позднее чем через 3 рабочих дня;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-второй экземпляр остается в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E1069">
        <w:rPr>
          <w:rFonts w:ascii="Times New Roman" w:hAnsi="Times New Roman"/>
          <w:sz w:val="28"/>
          <w:szCs w:val="28"/>
        </w:rPr>
        <w:t>.</w:t>
      </w:r>
    </w:p>
    <w:p w:rsidR="00E01F31" w:rsidRPr="00FE1069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при получении лично экземпляра распоряжения и уведомления </w:t>
      </w:r>
      <w:r w:rsidRPr="00FE1069">
        <w:rPr>
          <w:rFonts w:ascii="Times New Roman" w:hAnsi="Times New Roman"/>
          <w:sz w:val="28"/>
          <w:szCs w:val="28"/>
        </w:rPr>
        <w:t>о</w:t>
      </w:r>
      <w:r w:rsidRPr="00C9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либо об отказе в предоставлении жилого помещения по договору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расписывается в соответствующем журнале системы делопроизводства администрации сельского поселения. </w:t>
      </w:r>
    </w:p>
    <w:p w:rsidR="00E01F31" w:rsidRPr="00FE1069" w:rsidRDefault="00E01F31" w:rsidP="00E01F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eastAsia="Arial CYR" w:hAnsi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решения</w:t>
      </w:r>
      <w:r w:rsidRPr="00A85A35"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>о</w:t>
      </w:r>
      <w:r w:rsidRPr="00C9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либо об отказе в предоставлении жилого помещения по договору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01F31" w:rsidRPr="00FE1069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3 дн</w:t>
      </w:r>
      <w:r>
        <w:rPr>
          <w:rFonts w:ascii="Times New Roman" w:hAnsi="Times New Roman"/>
          <w:sz w:val="28"/>
          <w:szCs w:val="28"/>
        </w:rPr>
        <w:t>я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 xml:space="preserve">предоставлении либо об отказе в предоставлении жилого помещения по договору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 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>.</w:t>
      </w: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/>
          <w:sz w:val="28"/>
          <w:szCs w:val="28"/>
        </w:rPr>
        <w:t xml:space="preserve">Заключение договора социального найма жилого помещения </w:t>
      </w:r>
      <w:r>
        <w:rPr>
          <w:rFonts w:ascii="Times New Roman" w:hAnsi="Times New Roman" w:cs="Times New Roman"/>
          <w:bCs/>
          <w:sz w:val="28"/>
          <w:szCs w:val="28"/>
        </w:rPr>
        <w:t>или 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жилищного фонда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заключению договора социального найма жилого помещения </w:t>
      </w:r>
      <w:r>
        <w:rPr>
          <w:rFonts w:ascii="Times New Roman" w:hAnsi="Times New Roman" w:cs="Times New Roman"/>
          <w:bCs/>
          <w:sz w:val="28"/>
          <w:szCs w:val="28"/>
        </w:rPr>
        <w:t>или 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 является распоряжение о предоставлении жилого помещения по договору социального найма или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жилищного фонда.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заместитель главы сельского поселения.</w:t>
      </w:r>
    </w:p>
    <w:p w:rsidR="00E01F31" w:rsidRPr="00EF739E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сельского поселения готовит проект договора социального найма или </w:t>
      </w:r>
      <w:r>
        <w:rPr>
          <w:rFonts w:ascii="Times New Roman" w:hAnsi="Times New Roman" w:cs="Times New Roman"/>
          <w:bCs/>
          <w:sz w:val="28"/>
          <w:szCs w:val="28"/>
        </w:rPr>
        <w:t>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фонда.  </w:t>
      </w:r>
    </w:p>
    <w:p w:rsidR="00E01F31" w:rsidRDefault="00E01F31" w:rsidP="00E01F31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готовится в двух экземплярах и подписывается главой сельского поселения, с одной стороны, и заявителем, с другой стороны.</w:t>
      </w:r>
    </w:p>
    <w:p w:rsidR="00E01F31" w:rsidRPr="00FE1069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при получении лично экземпляра постановления и договора социального найма жилого помещения </w:t>
      </w:r>
      <w:r>
        <w:rPr>
          <w:rFonts w:ascii="Times New Roman" w:hAnsi="Times New Roman" w:cs="Times New Roman"/>
          <w:bCs/>
          <w:sz w:val="28"/>
          <w:szCs w:val="28"/>
        </w:rPr>
        <w:t>или 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 расписывается в соответствующем журнале системы делопроизводства администрации сельского поселения. </w:t>
      </w:r>
    </w:p>
    <w:p w:rsidR="00E01F31" w:rsidRDefault="00E01F31" w:rsidP="00E01F31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eastAsia="Arial CYR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eastAsia="Arial CYR" w:hAnsi="Times New Roman"/>
          <w:sz w:val="28"/>
          <w:szCs w:val="28"/>
        </w:rPr>
        <w:t xml:space="preserve"> подписание </w:t>
      </w:r>
      <w:r>
        <w:rPr>
          <w:rFonts w:ascii="Times New Roman" w:hAnsi="Times New Roman"/>
          <w:sz w:val="28"/>
          <w:szCs w:val="28"/>
        </w:rPr>
        <w:t xml:space="preserve">договора социального найма жилого помещения </w:t>
      </w:r>
      <w:r>
        <w:rPr>
          <w:rFonts w:ascii="Times New Roman" w:hAnsi="Times New Roman" w:cs="Times New Roman"/>
          <w:bCs/>
          <w:sz w:val="28"/>
          <w:szCs w:val="28"/>
        </w:rPr>
        <w:t>или договора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жилищного фонда.</w:t>
      </w:r>
    </w:p>
    <w:p w:rsidR="00E01F31" w:rsidRPr="00FE1069" w:rsidRDefault="00E01F31" w:rsidP="00E01F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B9379A">
        <w:rPr>
          <w:rFonts w:ascii="Times New Roman" w:hAnsi="Times New Roman"/>
          <w:sz w:val="28"/>
          <w:szCs w:val="28"/>
        </w:rPr>
        <w:t>3 дня.</w:t>
      </w:r>
    </w:p>
    <w:p w:rsidR="00E01F31" w:rsidRDefault="00E01F31" w:rsidP="00E01F31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  о предоставлении жилого помещения по </w:t>
      </w:r>
      <w:r>
        <w:rPr>
          <w:rFonts w:ascii="Times New Roman" w:hAnsi="Times New Roman"/>
          <w:sz w:val="28"/>
          <w:szCs w:val="28"/>
        </w:rPr>
        <w:t xml:space="preserve">договору социального найма </w:t>
      </w:r>
      <w:r>
        <w:rPr>
          <w:rFonts w:ascii="Times New Roman" w:hAnsi="Times New Roman" w:cs="Times New Roman"/>
          <w:bCs/>
          <w:sz w:val="28"/>
          <w:szCs w:val="28"/>
        </w:rPr>
        <w:t>или договору</w:t>
      </w:r>
      <w:r w:rsidRPr="002E765E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жилищного фонда.</w:t>
      </w:r>
    </w:p>
    <w:p w:rsidR="00E01F31" w:rsidRPr="00EF739E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>.</w:t>
      </w:r>
    </w:p>
    <w:p w:rsidR="00E01F31" w:rsidRDefault="00E01F31" w:rsidP="00E0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E01F31" w:rsidRPr="00F6175B" w:rsidRDefault="00E01F31" w:rsidP="00E01F3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несет ответственность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>: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E01F31" w:rsidRPr="00B627F9" w:rsidRDefault="00E01F31" w:rsidP="00E01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выдачи решения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гражданам жилых помещений по договорам социального найма или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сельского поселения несет ответственность </w:t>
      </w:r>
      <w:proofErr w:type="gramStart"/>
      <w:r w:rsidRPr="004E5555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E5555">
        <w:rPr>
          <w:rFonts w:ascii="Times New Roman" w:hAnsi="Times New Roman"/>
          <w:color w:val="000000"/>
          <w:sz w:val="28"/>
          <w:szCs w:val="28"/>
        </w:rPr>
        <w:t>:</w:t>
      </w:r>
    </w:p>
    <w:p w:rsidR="00E01F31" w:rsidRPr="00960DA7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E01F31" w:rsidRPr="00B627F9" w:rsidRDefault="00E01F31" w:rsidP="00E01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соблюдение сроков рассмотрения документов, принятия решения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гражданам жилых помещений по договорам социального найма или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31" w:rsidRPr="00B627F9" w:rsidRDefault="00E01F31" w:rsidP="00E01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решения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B627F9">
        <w:rPr>
          <w:rFonts w:ascii="Times New Roman" w:hAnsi="Times New Roman" w:cs="Times New Roman"/>
          <w:bCs/>
          <w:sz w:val="28"/>
          <w:szCs w:val="28"/>
        </w:rPr>
        <w:t xml:space="preserve"> гражданам жилых помещений по договорам социального найма или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>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вправе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либо обращаться с просьбой об их истребовании;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ных служащих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могут быть обжалованы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F6175B">
        <w:rPr>
          <w:rFonts w:ascii="Times New Roman" w:hAnsi="Times New Roman"/>
          <w:sz w:val="28"/>
          <w:szCs w:val="28"/>
        </w:rPr>
        <w:t xml:space="preserve"> заявителя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175B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6175B">
        <w:rPr>
          <w:rFonts w:ascii="Times New Roman" w:hAnsi="Times New Roman"/>
          <w:sz w:val="28"/>
          <w:szCs w:val="28"/>
        </w:rPr>
        <w:t>у заявителя;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требование </w:t>
      </w:r>
      <w:r>
        <w:rPr>
          <w:rFonts w:ascii="Times New Roman" w:hAnsi="Times New Roman"/>
          <w:sz w:val="28"/>
          <w:szCs w:val="28"/>
        </w:rPr>
        <w:t>от</w:t>
      </w:r>
      <w:r w:rsidRPr="00F6175B">
        <w:rPr>
          <w:rFonts w:ascii="Times New Roman" w:hAnsi="Times New Roman"/>
          <w:sz w:val="28"/>
          <w:szCs w:val="28"/>
        </w:rPr>
        <w:t xml:space="preserve">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Основанием для начала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является жалоба (претензия), поступившая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13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(претензия) </w:t>
      </w:r>
      <w:r w:rsidRPr="00F6175B">
        <w:rPr>
          <w:rFonts w:ascii="Times New Roman" w:hAnsi="Times New Roman"/>
          <w:sz w:val="28"/>
          <w:szCs w:val="28"/>
        </w:rPr>
        <w:t>должна содержать: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;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Интернет, портала государственных и муниципальных услуг (функций) Еврейской автономной области, а также может быть принята при личном приеме заявителя.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5.6. Должностн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е лиц</w:t>
      </w:r>
      <w:r>
        <w:rPr>
          <w:rFonts w:ascii="Times New Roman" w:hAnsi="Times New Roman"/>
          <w:color w:val="000000"/>
          <w:sz w:val="28"/>
          <w:szCs w:val="28"/>
        </w:rPr>
        <w:t>о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 (претензия) заявителя в досудебном (внесудебном) порядке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Жалобы (претензии)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F6175B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5.7. Сроки рассмотрения жалобы (претензии)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Жалоба (претензия), поступившая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подлежит рассмотрению,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 сельского поселения, 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</w:t>
      </w:r>
      <w:proofErr w:type="gramEnd"/>
      <w:r w:rsidRPr="00F6175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01F31" w:rsidRPr="00F6175B" w:rsidRDefault="00E01F31" w:rsidP="00E01F3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01F31" w:rsidRPr="00F6175B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</w:t>
      </w: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 w:rsidRPr="00F6175B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удовлетворяет жалобу (претензию),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Pr="00F6175B">
        <w:rPr>
          <w:rFonts w:ascii="Times New Roman" w:hAnsi="Times New Roman"/>
          <w:sz w:val="28"/>
          <w:szCs w:val="28"/>
        </w:rPr>
        <w:t>области, а также в иных формах;</w:t>
      </w:r>
      <w:proofErr w:type="gramEnd"/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E01F31" w:rsidRPr="00F6175B" w:rsidRDefault="00E01F31" w:rsidP="00E01F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E01F31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E01F31" w:rsidRPr="00BA4FD3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BA4FD3" w:rsidRDefault="00E01F31" w:rsidP="00E01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F31" w:rsidRPr="00A1495D" w:rsidRDefault="00E01F31" w:rsidP="00E01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F31" w:rsidRPr="002B2942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15E" w:rsidRDefault="00EF615E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01F31" w:rsidRPr="002B2942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1F31" w:rsidRPr="007A38C3" w:rsidTr="007628A2">
        <w:tc>
          <w:tcPr>
            <w:tcW w:w="4785" w:type="dxa"/>
          </w:tcPr>
          <w:p w:rsidR="00E01F31" w:rsidRPr="002B2942" w:rsidRDefault="00E01F31" w:rsidP="0076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</w:t>
            </w:r>
          </w:p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предоставления </w:t>
            </w:r>
          </w:p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жилых помещений</w:t>
            </w:r>
          </w:p>
          <w:p w:rsidR="00E01F31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социального найма или найма жилых помещений муниципального жилищного фонда </w:t>
            </w:r>
          </w:p>
          <w:p w:rsidR="00E01F31" w:rsidRPr="007A38C3" w:rsidRDefault="00E01F31" w:rsidP="007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 сельского поселения»</w:t>
            </w:r>
          </w:p>
        </w:tc>
      </w:tr>
    </w:tbl>
    <w:p w:rsidR="00E01F31" w:rsidRDefault="00E01F31" w:rsidP="00E01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E01F31" w:rsidRDefault="00E01F31" w:rsidP="00E0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7A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31" w:rsidRDefault="00E01F31" w:rsidP="00E0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по договорам социального найма или найма жилых помещений муниципального жилищного фонда </w:t>
      </w:r>
    </w:p>
    <w:p w:rsidR="00E01F31" w:rsidRDefault="00E01F31" w:rsidP="00E0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поселения»</w:t>
      </w:r>
    </w:p>
    <w:p w:rsidR="00E01F31" w:rsidRDefault="00E01F31" w:rsidP="00E01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31" w:rsidRPr="008A1FD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10.05pt;margin-top:6.65pt;width:431.25pt;height:29.95pt;z-index:251660288">
            <v:textbox>
              <w:txbxContent>
                <w:p w:rsidR="00E01F31" w:rsidRDefault="00E01F31" w:rsidP="00E01F3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EF739E">
                    <w:rPr>
                      <w:rFonts w:ascii="Times New Roman" w:hAnsi="Times New Roman"/>
                      <w:sz w:val="28"/>
                      <w:szCs w:val="28"/>
                    </w:rPr>
                    <w:t>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E01F31" w:rsidRPr="008A1FD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1.2pt;margin-top:8.1pt;width:0;height:32.2pt;z-index:251664384" o:connectortype="straight">
            <v:stroke endarrow="block"/>
          </v:shape>
        </w:pict>
      </w:r>
    </w:p>
    <w:p w:rsidR="00E01F31" w:rsidRPr="008A1FD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10.05pt;margin-top:11.8pt;width:435pt;height:37.55pt;z-index:251661312">
            <v:textbox>
              <w:txbxContent>
                <w:p w:rsidR="00E01F31" w:rsidRDefault="00E01F31" w:rsidP="00E01F31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Истребование дополнительных документов в рамках межведомственного взаимодействия </w:t>
                  </w:r>
                </w:p>
                <w:p w:rsidR="00E01F31" w:rsidRDefault="00E01F31" w:rsidP="00E01F31">
                  <w:pPr>
                    <w:jc w:val="both"/>
                  </w:pPr>
                </w:p>
              </w:txbxContent>
            </v:textbox>
          </v:rect>
        </w:pict>
      </w: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11.2pt;margin-top:20.85pt;width:0;height:19.5pt;z-index:251671552" o:connectortype="straight">
            <v:stroke endarrow="block"/>
          </v:shape>
        </w:pict>
      </w: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13.8pt;margin-top:11.8pt;width:438.75pt;height:30pt;z-index:251662336">
            <v:textbox>
              <w:txbxContent>
                <w:p w:rsidR="00E01F31" w:rsidRDefault="00E01F31" w:rsidP="00E01F3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</w:t>
                  </w:r>
                  <w:r w:rsidRPr="002E765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ассмотрение документов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принятие решения</w:t>
                  </w:r>
                </w:p>
              </w:txbxContent>
            </v:textbox>
          </v:rect>
        </w:pict>
      </w: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36.45pt;margin-top:13.3pt;width:0;height:28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80.7pt;margin-top:13.3pt;width:.75pt;height:28.5pt;z-index:251672576" o:connectortype="straight">
            <v:stroke endarrow="block"/>
          </v:shape>
        </w:pict>
      </w: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40.45pt;margin-top:13.3pt;width:184.5pt;height:88.5pt;z-index:251667456">
            <v:textbox>
              <w:txbxContent>
                <w:p w:rsidR="00E01F31" w:rsidRDefault="00E01F31" w:rsidP="00E01F3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отказе в предоставлении  </w:t>
                  </w:r>
                  <w:r w:rsidRPr="008A1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жило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го помещения по договору социального найма или договору найма жилого  помещения </w:t>
                  </w:r>
                </w:p>
                <w:p w:rsidR="00E01F31" w:rsidRDefault="00E01F31" w:rsidP="00E01F31">
                  <w:pPr>
                    <w:spacing w:after="0" w:line="240" w:lineRule="auto"/>
                    <w:jc w:val="both"/>
                  </w:pPr>
                </w:p>
                <w:p w:rsidR="00E01F31" w:rsidRDefault="00E01F31" w:rsidP="00E01F3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35.55pt;margin-top:13.3pt;width:210pt;height:88.5pt;z-index:251666432">
            <v:textbox>
              <w:txbxContent>
                <w:p w:rsidR="00E01F31" w:rsidRDefault="00E01F31" w:rsidP="00E01F31">
                  <w:pPr>
                    <w:spacing w:after="0" w:line="240" w:lineRule="auto"/>
                    <w:jc w:val="both"/>
                  </w:pPr>
                  <w:r w:rsidRPr="008A1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предоставлении</w:t>
                  </w:r>
                  <w:r>
                    <w:t xml:space="preserve">  </w:t>
                  </w:r>
                  <w:r w:rsidRPr="008A1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жило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го помещения по договору социального найма или договору найма жилого  помещения </w:t>
                  </w:r>
                </w:p>
              </w:txbxContent>
            </v:textbox>
          </v:rect>
        </w:pict>
      </w:r>
    </w:p>
    <w:p w:rsidR="00E01F31" w:rsidRDefault="00E01F31" w:rsidP="00E01F31">
      <w:pPr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rPr>
          <w:rFonts w:ascii="Times New Roman" w:hAnsi="Times New Roman" w:cs="Times New Roman"/>
          <w:sz w:val="28"/>
          <w:szCs w:val="28"/>
        </w:rPr>
      </w:pP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36.5pt;margin-top:16.25pt;width:0;height:3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71.7pt;margin-top:16.25pt;width:0;height:39pt;z-index:251665408" o:connectortype="straight">
            <v:stroke endarrow="block"/>
          </v:shape>
        </w:pict>
      </w:r>
    </w:p>
    <w:p w:rsidR="00E01F31" w:rsidRPr="00D64852" w:rsidRDefault="00EF615E" w:rsidP="00E01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47.95pt;margin-top:26.75pt;width:190.5pt;height:87pt;z-index:251668480">
            <v:textbox>
              <w:txbxContent>
                <w:p w:rsidR="00E01F31" w:rsidRPr="008A1FD1" w:rsidRDefault="00E01F31" w:rsidP="00E01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уведомления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договора</w:t>
                  </w:r>
                  <w:r w:rsidRPr="002E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социального найма или договор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найма жилого помещения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49.05pt;margin-top:26.75pt;width:207pt;height:103.5pt;z-index:251663360">
            <v:textbox>
              <w:txbxContent>
                <w:p w:rsidR="00E01F31" w:rsidRDefault="00E01F31" w:rsidP="00E01F3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E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ыдача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распоряжения о предоставлении  жилого помещения по договору</w:t>
                  </w:r>
                  <w:r w:rsidRPr="002E76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социального найма или договор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найма жилого помещения </w:t>
                  </w:r>
                </w:p>
                <w:p w:rsidR="00E01F31" w:rsidRDefault="00E01F31" w:rsidP="00E01F31"/>
              </w:txbxContent>
            </v:textbox>
          </v:rect>
        </w:pict>
      </w:r>
    </w:p>
    <w:p w:rsidR="00E01F31" w:rsidRPr="00D64852" w:rsidRDefault="00E01F31" w:rsidP="00E01F31">
      <w:pPr>
        <w:rPr>
          <w:rFonts w:ascii="Times New Roman" w:hAnsi="Times New Roman" w:cs="Times New Roman"/>
          <w:b/>
          <w:sz w:val="28"/>
          <w:szCs w:val="28"/>
        </w:rPr>
      </w:pPr>
    </w:p>
    <w:p w:rsidR="00E01F31" w:rsidRDefault="00E01F31" w:rsidP="00E01F31">
      <w:pPr>
        <w:rPr>
          <w:rFonts w:ascii="Times New Roman" w:hAnsi="Times New Roman" w:cs="Times New Roman"/>
          <w:b/>
          <w:sz w:val="28"/>
          <w:szCs w:val="28"/>
        </w:rPr>
      </w:pPr>
    </w:p>
    <w:p w:rsidR="00E01F31" w:rsidRPr="00D64852" w:rsidRDefault="00E01F31" w:rsidP="00E01F31">
      <w:pPr>
        <w:rPr>
          <w:rFonts w:ascii="Times New Roman" w:hAnsi="Times New Roman" w:cs="Times New Roman"/>
          <w:sz w:val="28"/>
          <w:szCs w:val="28"/>
        </w:rPr>
      </w:pP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6.95pt;margin-top:-.3pt;width:.75pt;height:41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64.95pt;margin-top:16.2pt;width:.75pt;height:33.75pt;z-index:251675648" o:connectortype="straight">
            <v:stroke endarrow="block"/>
          </v:shape>
        </w:pict>
      </w:r>
    </w:p>
    <w:p w:rsidR="00E01F31" w:rsidRDefault="00EF615E" w:rsidP="00E0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47.95pt;margin-top:12.4pt;width:196.5pt;height:56.25pt;z-index:251670528">
            <v:textbox>
              <w:txbxContent>
                <w:p w:rsidR="00E01F31" w:rsidRPr="00D64852" w:rsidRDefault="00E01F31" w:rsidP="00E01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40.8pt;margin-top:21.4pt;width:198.75pt;height:69pt;z-index:251669504">
            <v:textbox style="mso-next-textbox:#_x0000_s1035">
              <w:txbxContent>
                <w:p w:rsidR="00E01F31" w:rsidRDefault="00E01F31" w:rsidP="00E01F3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аключение договора социального найма жилого помещения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или договора</w:t>
                  </w:r>
                  <w:r w:rsidRPr="002E76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найма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жилищного фонда</w:t>
                  </w:r>
                </w:p>
                <w:p w:rsidR="00E01F31" w:rsidRPr="00D64852" w:rsidRDefault="00E01F31" w:rsidP="00E01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01F31" w:rsidRDefault="00EF615E" w:rsidP="00E01F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57.95pt;margin-top:24.4pt;width:90pt;height:.75pt;z-index:251677696" o:connectortype="straight">
            <v:stroke endarrow="block"/>
          </v:shape>
        </w:pict>
      </w:r>
    </w:p>
    <w:p w:rsidR="00E01F31" w:rsidRDefault="00E01F31" w:rsidP="00E01F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F31" w:rsidRDefault="00E01F31" w:rsidP="00E01F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844" w:rsidRPr="00E01F31" w:rsidRDefault="00153844" w:rsidP="00E0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3844" w:rsidRPr="00E01F31" w:rsidSect="00EF615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2FB6"/>
    <w:multiLevelType w:val="hybridMultilevel"/>
    <w:tmpl w:val="FE2EC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F31"/>
    <w:rsid w:val="00153844"/>
    <w:rsid w:val="00887E5B"/>
    <w:rsid w:val="00E01F31"/>
    <w:rsid w:val="00E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0"/>
        <o:r id="V:Rule2" type="connector" idref="#_x0000_s1037"/>
        <o:r id="V:Rule3" type="connector" idref="#_x0000_s1031"/>
        <o:r id="V:Rule4" type="connector" idref="#_x0000_s1041"/>
        <o:r id="V:Rule5" type="connector" idref="#_x0000_s1040"/>
        <o:r id="V:Rule6" type="connector" idref="#_x0000_s1038"/>
        <o:r id="V:Rule7" type="connector" idref="#_x0000_s1039"/>
        <o:r id="V:Rule8" type="connector" idref="#_x0000_s1042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E01F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01F3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1F3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F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E01F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F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E01F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1F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1F3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ConsPlusNonformat">
    <w:name w:val="ConsPlusNonformat"/>
    <w:uiPriority w:val="99"/>
    <w:rsid w:val="00E01F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E01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01F31"/>
    <w:pPr>
      <w:spacing w:after="75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E01F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E01F31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E01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1"/>
    <w:locked/>
    <w:rsid w:val="00E01F31"/>
    <w:rPr>
      <w:rFonts w:eastAsia="Calibri"/>
    </w:rPr>
  </w:style>
  <w:style w:type="paragraph" w:customStyle="1" w:styleId="11">
    <w:name w:val="Абзац списка1"/>
    <w:basedOn w:val="a"/>
    <w:link w:val="ListParagraphChar"/>
    <w:rsid w:val="00E01F3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5">
    <w:name w:val="Содержимое таблицы"/>
    <w:basedOn w:val="a"/>
    <w:rsid w:val="00E01F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rsid w:val="00E01F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01F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semiHidden/>
    <w:rsid w:val="00E01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2465;fld=134;dst=100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3;n=42465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chselpose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o.ru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10582</Words>
  <Characters>60324</Characters>
  <Application>Microsoft Office Word</Application>
  <DocSecurity>0</DocSecurity>
  <Lines>502</Lines>
  <Paragraphs>141</Paragraphs>
  <ScaleCrop>false</ScaleCrop>
  <Company/>
  <LinksUpToDate>false</LinksUpToDate>
  <CharactersWithSpaces>70765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</cp:revision>
  <dcterms:created xsi:type="dcterms:W3CDTF">2012-05-28T10:52:00Z</dcterms:created>
  <dcterms:modified xsi:type="dcterms:W3CDTF">2012-05-29T01:23:00Z</dcterms:modified>
</cp:coreProperties>
</file>