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  <w:r w:rsidRPr="007843C1">
        <w:rPr>
          <w:sz w:val="28"/>
          <w:szCs w:val="28"/>
        </w:rPr>
        <w:t>Муниципальное образование «</w:t>
      </w:r>
      <w:r>
        <w:rPr>
          <w:sz w:val="28"/>
          <w:szCs w:val="28"/>
        </w:rPr>
        <w:t xml:space="preserve">Волочаевское сельское </w:t>
      </w:r>
      <w:r w:rsidRPr="007843C1">
        <w:rPr>
          <w:sz w:val="28"/>
          <w:szCs w:val="28"/>
        </w:rPr>
        <w:t>поселение»</w:t>
      </w:r>
    </w:p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Смидовичского </w:t>
      </w:r>
      <w:r w:rsidRPr="007843C1">
        <w:rPr>
          <w:sz w:val="28"/>
          <w:szCs w:val="28"/>
        </w:rPr>
        <w:t>муниципального района</w:t>
      </w:r>
    </w:p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  <w:r w:rsidRPr="007843C1">
        <w:rPr>
          <w:sz w:val="28"/>
          <w:szCs w:val="28"/>
        </w:rPr>
        <w:t>Еврейской автономной области</w:t>
      </w:r>
    </w:p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</w:p>
    <w:p w:rsidR="002C2F5C" w:rsidRDefault="00697662" w:rsidP="002C2F5C">
      <w:pPr>
        <w:ind w:right="-18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СЕЛЬСКОГО ПОСЕЛЕНИЯ</w:t>
      </w:r>
    </w:p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</w:p>
    <w:p w:rsidR="002C2F5C" w:rsidRDefault="002C2F5C" w:rsidP="002C2F5C">
      <w:pPr>
        <w:ind w:right="-186"/>
        <w:jc w:val="center"/>
        <w:rPr>
          <w:sz w:val="28"/>
        </w:rPr>
      </w:pPr>
      <w:r>
        <w:rPr>
          <w:sz w:val="28"/>
        </w:rPr>
        <w:t>ПОСТАНОВЛЕНИЕ</w:t>
      </w:r>
    </w:p>
    <w:p w:rsidR="002C2F5C" w:rsidRDefault="002C2F5C" w:rsidP="002C2F5C">
      <w:pPr>
        <w:ind w:right="-186"/>
        <w:jc w:val="center"/>
        <w:rPr>
          <w:sz w:val="28"/>
        </w:rPr>
      </w:pPr>
    </w:p>
    <w:p w:rsidR="002C2F5C" w:rsidRDefault="002C2F5C" w:rsidP="002C2F5C">
      <w:pPr>
        <w:ind w:right="-186"/>
        <w:rPr>
          <w:sz w:val="28"/>
        </w:rPr>
      </w:pPr>
      <w:r>
        <w:rPr>
          <w:sz w:val="28"/>
        </w:rPr>
        <w:t xml:space="preserve">19.03.2012    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C05887">
        <w:rPr>
          <w:sz w:val="28"/>
        </w:rPr>
        <w:t xml:space="preserve">    </w:t>
      </w:r>
      <w:r>
        <w:rPr>
          <w:sz w:val="28"/>
        </w:rPr>
        <w:t xml:space="preserve"> № 34</w:t>
      </w:r>
    </w:p>
    <w:p w:rsidR="002C2F5C" w:rsidRDefault="002C2F5C" w:rsidP="002C2F5C">
      <w:pPr>
        <w:ind w:right="-186"/>
        <w:jc w:val="center"/>
        <w:rPr>
          <w:sz w:val="28"/>
        </w:rPr>
      </w:pPr>
    </w:p>
    <w:p w:rsidR="002C2F5C" w:rsidRPr="007843C1" w:rsidRDefault="002C2F5C" w:rsidP="002C2F5C">
      <w:pPr>
        <w:ind w:right="-186"/>
        <w:jc w:val="center"/>
        <w:rPr>
          <w:sz w:val="28"/>
          <w:szCs w:val="28"/>
        </w:rPr>
      </w:pPr>
      <w:r w:rsidRPr="007843C1">
        <w:rPr>
          <w:sz w:val="28"/>
          <w:szCs w:val="28"/>
        </w:rPr>
        <w:t>с.</w:t>
      </w:r>
      <w:r>
        <w:rPr>
          <w:sz w:val="28"/>
          <w:szCs w:val="28"/>
        </w:rPr>
        <w:t xml:space="preserve"> Партизанское</w:t>
      </w:r>
    </w:p>
    <w:p w:rsidR="002C2F5C" w:rsidRDefault="002C2F5C" w:rsidP="002C2F5C">
      <w:pPr>
        <w:ind w:right="-186"/>
        <w:jc w:val="center"/>
        <w:rPr>
          <w:sz w:val="28"/>
        </w:rPr>
      </w:pPr>
    </w:p>
    <w:p w:rsidR="002C2F5C" w:rsidRDefault="002C2F5C" w:rsidP="002C2F5C">
      <w:pPr>
        <w:ind w:right="-186"/>
        <w:jc w:val="center"/>
        <w:rPr>
          <w:sz w:val="28"/>
        </w:rPr>
      </w:pPr>
    </w:p>
    <w:p w:rsidR="002C2F5C" w:rsidRPr="001B0805" w:rsidRDefault="002C2F5C" w:rsidP="002C2F5C">
      <w:pPr>
        <w:ind w:right="-186"/>
        <w:jc w:val="both"/>
        <w:rPr>
          <w:sz w:val="28"/>
          <w:szCs w:val="28"/>
        </w:rPr>
      </w:pPr>
      <w:r w:rsidRPr="001B0805">
        <w:rPr>
          <w:sz w:val="28"/>
          <w:szCs w:val="28"/>
        </w:rPr>
        <w:t xml:space="preserve">О </w:t>
      </w:r>
      <w:r w:rsidRPr="001B0805">
        <w:rPr>
          <w:color w:val="000000"/>
          <w:sz w:val="28"/>
          <w:szCs w:val="28"/>
        </w:rPr>
        <w:t>комиссии</w:t>
      </w:r>
      <w:r w:rsidRPr="001B0805">
        <w:rPr>
          <w:sz w:val="28"/>
          <w:szCs w:val="28"/>
        </w:rPr>
        <w:t xml:space="preserve"> по проведению административной реформы в администрации муниципального образования «Волочаевское сельское поселение»</w:t>
      </w:r>
    </w:p>
    <w:p w:rsidR="002C2F5C" w:rsidRDefault="002C2F5C" w:rsidP="002C2F5C">
      <w:pPr>
        <w:pStyle w:val="a8"/>
        <w:spacing w:after="0"/>
        <w:ind w:right="-186" w:firstLine="708"/>
        <w:jc w:val="both"/>
        <w:rPr>
          <w:sz w:val="28"/>
          <w:szCs w:val="28"/>
        </w:rPr>
      </w:pPr>
    </w:p>
    <w:p w:rsidR="00273B42" w:rsidRDefault="00273B42" w:rsidP="002C2F5C">
      <w:pPr>
        <w:pStyle w:val="a8"/>
        <w:spacing w:after="0"/>
        <w:ind w:right="-186" w:firstLine="708"/>
        <w:jc w:val="both"/>
        <w:rPr>
          <w:sz w:val="28"/>
          <w:szCs w:val="28"/>
        </w:rPr>
      </w:pPr>
    </w:p>
    <w:p w:rsidR="002C2F5C" w:rsidRDefault="002C2F5C" w:rsidP="002C2F5C">
      <w:pPr>
        <w:ind w:right="-186" w:firstLine="720"/>
        <w:jc w:val="both"/>
        <w:rPr>
          <w:sz w:val="28"/>
          <w:szCs w:val="28"/>
        </w:rPr>
      </w:pPr>
      <w:r w:rsidRPr="002F3FFA">
        <w:rPr>
          <w:sz w:val="28"/>
          <w:szCs w:val="28"/>
        </w:rPr>
        <w:t xml:space="preserve">В соответствии с Концепцией административной реформы в Российской Федерации в 2006 - 2010 годах и планом мероприятий по проведению административной реформы в Российской Федерации в 2006 - 2010 годах, одобренным распоряжением Правительства Российской Федерации от 25.10.2005 </w:t>
      </w:r>
      <w:r w:rsidR="00C05887">
        <w:rPr>
          <w:sz w:val="28"/>
          <w:szCs w:val="28"/>
        </w:rPr>
        <w:t xml:space="preserve">№ </w:t>
      </w:r>
      <w:r w:rsidRPr="002F3FFA">
        <w:rPr>
          <w:sz w:val="28"/>
          <w:szCs w:val="28"/>
        </w:rPr>
        <w:t xml:space="preserve">1789-р, для обеспечения гарантированного достижения поставленных в ходе административной реформы целей, повышения эффективности проведения административной реформы </w:t>
      </w:r>
      <w:r>
        <w:rPr>
          <w:sz w:val="28"/>
          <w:szCs w:val="28"/>
        </w:rPr>
        <w:t>в администрации м</w:t>
      </w:r>
      <w:r w:rsidRPr="007843C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843C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2F3FFA">
        <w:rPr>
          <w:sz w:val="28"/>
          <w:szCs w:val="28"/>
        </w:rPr>
        <w:t xml:space="preserve"> «</w:t>
      </w:r>
      <w:r>
        <w:rPr>
          <w:sz w:val="28"/>
          <w:szCs w:val="28"/>
        </w:rPr>
        <w:t>Волочаевское</w:t>
      </w:r>
      <w:r w:rsidRPr="002F3FFA">
        <w:rPr>
          <w:sz w:val="28"/>
          <w:szCs w:val="28"/>
        </w:rPr>
        <w:t xml:space="preserve"> сельское поселение»</w:t>
      </w:r>
      <w:r w:rsidR="00C05887">
        <w:rPr>
          <w:sz w:val="28"/>
          <w:szCs w:val="28"/>
        </w:rPr>
        <w:t xml:space="preserve"> администрация сельского поселения</w:t>
      </w:r>
    </w:p>
    <w:p w:rsidR="002C2F5C" w:rsidRPr="00EF0344" w:rsidRDefault="002C2F5C" w:rsidP="002C2F5C">
      <w:pPr>
        <w:ind w:right="-186"/>
        <w:jc w:val="both"/>
        <w:rPr>
          <w:sz w:val="28"/>
          <w:szCs w:val="28"/>
        </w:rPr>
      </w:pPr>
      <w:r w:rsidRPr="00EF0344">
        <w:rPr>
          <w:sz w:val="28"/>
          <w:szCs w:val="28"/>
        </w:rPr>
        <w:t>ПОСТАНОВЛЯ</w:t>
      </w:r>
      <w:r w:rsidR="00C05887">
        <w:rPr>
          <w:sz w:val="28"/>
          <w:szCs w:val="28"/>
        </w:rPr>
        <w:t>ЕТ</w:t>
      </w:r>
      <w:r w:rsidRPr="00EF0344">
        <w:rPr>
          <w:sz w:val="28"/>
          <w:szCs w:val="28"/>
        </w:rPr>
        <w:t>:</w:t>
      </w:r>
    </w:p>
    <w:p w:rsidR="002C2F5C" w:rsidRPr="007843C1" w:rsidRDefault="002C2F5C" w:rsidP="002C2F5C">
      <w:pPr>
        <w:ind w:right="-186" w:firstLine="720"/>
        <w:jc w:val="both"/>
        <w:rPr>
          <w:sz w:val="28"/>
          <w:szCs w:val="28"/>
        </w:rPr>
      </w:pPr>
      <w:r w:rsidRPr="005E4E18"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Образовать </w:t>
      </w:r>
      <w:r w:rsidRPr="00C82528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ю</w:t>
      </w:r>
      <w:r w:rsidRPr="00C8252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по проведению административной реформы в администрации м</w:t>
      </w:r>
      <w:r w:rsidRPr="007843C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843C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843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Волочаевское сельское </w:t>
      </w:r>
      <w:r w:rsidRPr="007843C1">
        <w:rPr>
          <w:sz w:val="28"/>
          <w:szCs w:val="28"/>
        </w:rPr>
        <w:t>поселение»</w:t>
      </w:r>
      <w:r>
        <w:rPr>
          <w:sz w:val="28"/>
          <w:szCs w:val="28"/>
        </w:rPr>
        <w:t>.</w:t>
      </w:r>
    </w:p>
    <w:p w:rsidR="002C2F5C" w:rsidRDefault="002C2F5C" w:rsidP="002C2F5C">
      <w:pPr>
        <w:ind w:right="-186" w:firstLine="720"/>
        <w:jc w:val="both"/>
        <w:rPr>
          <w:sz w:val="28"/>
          <w:szCs w:val="28"/>
        </w:rPr>
      </w:pPr>
      <w:r w:rsidRPr="005E4E18">
        <w:rPr>
          <w:sz w:val="28"/>
          <w:szCs w:val="28"/>
        </w:rPr>
        <w:t xml:space="preserve">2. </w:t>
      </w:r>
      <w:r>
        <w:rPr>
          <w:sz w:val="28"/>
          <w:szCs w:val="28"/>
        </w:rPr>
        <w:t>Утвердить прилагаемые:</w:t>
      </w:r>
    </w:p>
    <w:p w:rsidR="002C2F5C" w:rsidRDefault="002C2F5C" w:rsidP="002C2F5C">
      <w:pPr>
        <w:ind w:right="-186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Положение о </w:t>
      </w:r>
      <w:r w:rsidRPr="00C82528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C8252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проведению административной реформы </w:t>
      </w:r>
      <w:r w:rsidR="00C05887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администрации м</w:t>
      </w:r>
      <w:r w:rsidRPr="007843C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843C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843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Волочаевское сельское </w:t>
      </w:r>
      <w:r w:rsidRPr="007843C1">
        <w:rPr>
          <w:sz w:val="28"/>
          <w:szCs w:val="28"/>
        </w:rPr>
        <w:t>поселение»</w:t>
      </w:r>
      <w:r>
        <w:rPr>
          <w:color w:val="000000"/>
          <w:sz w:val="28"/>
          <w:szCs w:val="28"/>
        </w:rPr>
        <w:t>;</w:t>
      </w:r>
    </w:p>
    <w:p w:rsidR="002C2F5C" w:rsidRDefault="002C2F5C" w:rsidP="002C2F5C">
      <w:pPr>
        <w:tabs>
          <w:tab w:val="left" w:pos="0"/>
        </w:tabs>
        <w:ind w:right="-186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состав комиссии </w:t>
      </w:r>
      <w:r>
        <w:rPr>
          <w:sz w:val="28"/>
          <w:szCs w:val="28"/>
        </w:rPr>
        <w:t>по пров</w:t>
      </w:r>
      <w:r w:rsidR="00C05887">
        <w:rPr>
          <w:sz w:val="28"/>
          <w:szCs w:val="28"/>
        </w:rPr>
        <w:t xml:space="preserve">едению административной реформы </w:t>
      </w:r>
      <w:r>
        <w:rPr>
          <w:sz w:val="28"/>
          <w:szCs w:val="28"/>
        </w:rPr>
        <w:t>в администрации м</w:t>
      </w:r>
      <w:r w:rsidRPr="007843C1">
        <w:rPr>
          <w:sz w:val="28"/>
          <w:szCs w:val="28"/>
        </w:rPr>
        <w:t>униципально</w:t>
      </w:r>
      <w:r>
        <w:rPr>
          <w:sz w:val="28"/>
          <w:szCs w:val="28"/>
        </w:rPr>
        <w:t>го</w:t>
      </w:r>
      <w:r w:rsidRPr="007843C1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843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Волочаевское сельское </w:t>
      </w:r>
      <w:r w:rsidRPr="007843C1">
        <w:rPr>
          <w:sz w:val="28"/>
          <w:szCs w:val="28"/>
        </w:rPr>
        <w:t>поселение»</w:t>
      </w:r>
      <w:r>
        <w:rPr>
          <w:color w:val="000000"/>
          <w:sz w:val="28"/>
          <w:szCs w:val="28"/>
        </w:rPr>
        <w:t>.</w:t>
      </w:r>
    </w:p>
    <w:p w:rsidR="0064560A" w:rsidRDefault="002C2F5C" w:rsidP="00273B42">
      <w:pPr>
        <w:ind w:right="-187" w:firstLine="708"/>
        <w:jc w:val="both"/>
        <w:rPr>
          <w:sz w:val="28"/>
          <w:szCs w:val="28"/>
        </w:rPr>
      </w:pPr>
      <w:r w:rsidRPr="00C05887">
        <w:rPr>
          <w:sz w:val="28"/>
          <w:szCs w:val="28"/>
        </w:rPr>
        <w:t>3. Призна</w:t>
      </w:r>
      <w:r w:rsidR="009106F1" w:rsidRPr="00C05887">
        <w:rPr>
          <w:sz w:val="28"/>
          <w:szCs w:val="28"/>
        </w:rPr>
        <w:t xml:space="preserve">ть утратившим силу </w:t>
      </w:r>
      <w:r w:rsidR="0064560A">
        <w:rPr>
          <w:sz w:val="28"/>
          <w:szCs w:val="28"/>
        </w:rPr>
        <w:t xml:space="preserve">следующие </w:t>
      </w:r>
      <w:r w:rsidR="009106F1" w:rsidRPr="00C05887">
        <w:rPr>
          <w:sz w:val="28"/>
          <w:szCs w:val="28"/>
        </w:rPr>
        <w:t>постановления</w:t>
      </w:r>
      <w:r w:rsidRPr="00C05887">
        <w:rPr>
          <w:sz w:val="28"/>
          <w:szCs w:val="28"/>
        </w:rPr>
        <w:t xml:space="preserve"> администрации</w:t>
      </w:r>
      <w:r w:rsidR="0064560A">
        <w:rPr>
          <w:sz w:val="28"/>
          <w:szCs w:val="28"/>
        </w:rPr>
        <w:t xml:space="preserve"> сельского поселения:</w:t>
      </w:r>
    </w:p>
    <w:p w:rsidR="00273B42" w:rsidRDefault="0064560A" w:rsidP="00273B42">
      <w:pPr>
        <w:ind w:right="-187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C2F5C" w:rsidRPr="00C05887">
        <w:rPr>
          <w:sz w:val="28"/>
          <w:szCs w:val="28"/>
        </w:rPr>
        <w:t xml:space="preserve"> </w:t>
      </w:r>
      <w:r w:rsidR="00C05887" w:rsidRPr="00C05887">
        <w:rPr>
          <w:sz w:val="28"/>
          <w:szCs w:val="28"/>
        </w:rPr>
        <w:t xml:space="preserve"> </w:t>
      </w:r>
      <w:r w:rsidR="002C2F5C" w:rsidRPr="00C05887">
        <w:rPr>
          <w:sz w:val="28"/>
          <w:szCs w:val="28"/>
        </w:rPr>
        <w:t>от</w:t>
      </w:r>
      <w:r w:rsidR="00273B42" w:rsidRPr="00C05887">
        <w:rPr>
          <w:sz w:val="28"/>
          <w:szCs w:val="28"/>
        </w:rPr>
        <w:t xml:space="preserve"> </w:t>
      </w:r>
      <w:r w:rsidR="002C2F5C" w:rsidRPr="00C05887">
        <w:rPr>
          <w:sz w:val="28"/>
          <w:szCs w:val="28"/>
        </w:rPr>
        <w:t xml:space="preserve">01.04. 2009 </w:t>
      </w:r>
      <w:r w:rsidR="009106F1" w:rsidRPr="00C05887">
        <w:rPr>
          <w:sz w:val="28"/>
          <w:szCs w:val="28"/>
        </w:rPr>
        <w:t xml:space="preserve">№ 21 </w:t>
      </w:r>
      <w:r w:rsidR="002C2F5C" w:rsidRPr="00C05887">
        <w:rPr>
          <w:sz w:val="28"/>
          <w:szCs w:val="28"/>
        </w:rPr>
        <w:t>«О комиссии по проведению административной реформы в администрации муниципального образования «Волочаевское сельское поселение»</w:t>
      </w:r>
      <w:r w:rsidR="00C05887" w:rsidRPr="00C05887">
        <w:rPr>
          <w:sz w:val="28"/>
          <w:szCs w:val="28"/>
        </w:rPr>
        <w:t>.</w:t>
      </w:r>
    </w:p>
    <w:p w:rsidR="0064560A" w:rsidRDefault="0064560A" w:rsidP="0064560A">
      <w:pPr>
        <w:ind w:right="-18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от 07.02.2012 № 19 «О внесении изменений в состав </w:t>
      </w:r>
      <w:r w:rsidRPr="003D5D61">
        <w:rPr>
          <w:color w:val="000000"/>
          <w:sz w:val="28"/>
          <w:szCs w:val="28"/>
        </w:rPr>
        <w:t>комиссии</w:t>
      </w:r>
      <w:r w:rsidRPr="003D5D61">
        <w:rPr>
          <w:sz w:val="28"/>
          <w:szCs w:val="28"/>
        </w:rPr>
        <w:t xml:space="preserve"> по проведению административной реформы в администрации муниципального образования «Волочаевское </w:t>
      </w:r>
      <w:r>
        <w:rPr>
          <w:sz w:val="28"/>
          <w:szCs w:val="28"/>
        </w:rPr>
        <w:t>сельское поселение» утвержденный постановлением главы администрации сельского поселения от 01.04.2009 № 21 «</w:t>
      </w:r>
      <w:r w:rsidRPr="003D5D61">
        <w:rPr>
          <w:sz w:val="28"/>
          <w:szCs w:val="28"/>
        </w:rPr>
        <w:t xml:space="preserve">О </w:t>
      </w:r>
      <w:r w:rsidRPr="003D5D61">
        <w:rPr>
          <w:color w:val="000000"/>
          <w:sz w:val="28"/>
          <w:szCs w:val="28"/>
        </w:rPr>
        <w:t>комиссии</w:t>
      </w:r>
      <w:r w:rsidRPr="003D5D61">
        <w:rPr>
          <w:sz w:val="28"/>
          <w:szCs w:val="28"/>
        </w:rPr>
        <w:t xml:space="preserve"> по </w:t>
      </w:r>
      <w:r w:rsidRPr="003D5D61">
        <w:rPr>
          <w:sz w:val="28"/>
          <w:szCs w:val="28"/>
        </w:rPr>
        <w:lastRenderedPageBreak/>
        <w:t xml:space="preserve">проведению административной реформы в администрации муниципального образования «Волочаевское </w:t>
      </w:r>
      <w:r>
        <w:rPr>
          <w:sz w:val="28"/>
          <w:szCs w:val="28"/>
        </w:rPr>
        <w:t>сельское поселение»».</w:t>
      </w:r>
    </w:p>
    <w:p w:rsidR="002C2F5C" w:rsidRPr="0017019C" w:rsidRDefault="002C2F5C" w:rsidP="002C2F5C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gramStart"/>
      <w:r w:rsidRPr="0017019C">
        <w:rPr>
          <w:color w:val="000000"/>
          <w:sz w:val="28"/>
          <w:szCs w:val="28"/>
        </w:rPr>
        <w:t>Контроль за</w:t>
      </w:r>
      <w:proofErr w:type="gramEnd"/>
      <w:r w:rsidRPr="0017019C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C05887">
        <w:rPr>
          <w:color w:val="000000"/>
          <w:sz w:val="28"/>
          <w:szCs w:val="28"/>
        </w:rPr>
        <w:t xml:space="preserve">оставляю </w:t>
      </w:r>
      <w:r>
        <w:rPr>
          <w:color w:val="000000"/>
          <w:sz w:val="28"/>
          <w:szCs w:val="28"/>
        </w:rPr>
        <w:t>за собой.</w:t>
      </w:r>
    </w:p>
    <w:p w:rsidR="002C2F5C" w:rsidRPr="00AD7E0C" w:rsidRDefault="002C2F5C" w:rsidP="002C2F5C">
      <w:pPr>
        <w:pStyle w:val="a3"/>
        <w:tabs>
          <w:tab w:val="left" w:pos="1080"/>
          <w:tab w:val="left" w:pos="1260"/>
        </w:tabs>
        <w:ind w:firstLine="720"/>
      </w:pPr>
      <w:r>
        <w:rPr>
          <w:color w:val="000000"/>
        </w:rPr>
        <w:t xml:space="preserve">5. </w:t>
      </w:r>
      <w:r>
        <w:t>Опубликовать настоящее постановление в Информационном бюллетене Волочаевского сельского поселения.</w:t>
      </w:r>
    </w:p>
    <w:p w:rsidR="002C2F5C" w:rsidRDefault="002C2F5C" w:rsidP="002C2F5C">
      <w:pPr>
        <w:ind w:right="-186"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E4E18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постановление</w:t>
      </w:r>
      <w:r w:rsidRPr="005E4E18">
        <w:rPr>
          <w:sz w:val="28"/>
          <w:szCs w:val="28"/>
        </w:rPr>
        <w:t xml:space="preserve"> вступает в силу </w:t>
      </w:r>
      <w:r w:rsidR="00C05887">
        <w:rPr>
          <w:sz w:val="28"/>
          <w:szCs w:val="28"/>
        </w:rPr>
        <w:t>после</w:t>
      </w:r>
      <w:r w:rsidRPr="005E4E18">
        <w:rPr>
          <w:sz w:val="28"/>
          <w:szCs w:val="28"/>
        </w:rPr>
        <w:t xml:space="preserve"> его</w:t>
      </w:r>
      <w:r w:rsidR="00C05887">
        <w:rPr>
          <w:sz w:val="28"/>
          <w:szCs w:val="28"/>
        </w:rPr>
        <w:t xml:space="preserve"> официального опубликования</w:t>
      </w:r>
      <w:r>
        <w:rPr>
          <w:sz w:val="28"/>
          <w:szCs w:val="28"/>
        </w:rPr>
        <w:t>.</w:t>
      </w:r>
      <w:r w:rsidRPr="005E4E18">
        <w:rPr>
          <w:sz w:val="28"/>
          <w:szCs w:val="28"/>
        </w:rPr>
        <w:t xml:space="preserve"> </w:t>
      </w:r>
    </w:p>
    <w:p w:rsidR="002C2F5C" w:rsidRDefault="002C2F5C" w:rsidP="00C05887">
      <w:pPr>
        <w:ind w:right="-186"/>
        <w:jc w:val="both"/>
        <w:rPr>
          <w:sz w:val="28"/>
          <w:szCs w:val="28"/>
        </w:rPr>
      </w:pPr>
    </w:p>
    <w:p w:rsidR="00D239A9" w:rsidRDefault="00D239A9" w:rsidP="00C05887">
      <w:pPr>
        <w:ind w:right="-186"/>
        <w:jc w:val="both"/>
        <w:rPr>
          <w:sz w:val="28"/>
          <w:szCs w:val="28"/>
        </w:rPr>
      </w:pPr>
    </w:p>
    <w:p w:rsidR="00D239A9" w:rsidRPr="00273B42" w:rsidRDefault="00D239A9" w:rsidP="00C05887">
      <w:pPr>
        <w:ind w:right="-186"/>
        <w:jc w:val="both"/>
        <w:rPr>
          <w:sz w:val="28"/>
          <w:szCs w:val="28"/>
        </w:rPr>
      </w:pPr>
      <w:bookmarkStart w:id="0" w:name="_GoBack"/>
      <w:bookmarkEnd w:id="0"/>
    </w:p>
    <w:p w:rsidR="002C2F5C" w:rsidRDefault="002C2F5C" w:rsidP="00697662">
      <w:pPr>
        <w:ind w:left="-1"/>
        <w:jc w:val="both"/>
        <w:rPr>
          <w:sz w:val="28"/>
          <w:szCs w:val="28"/>
        </w:rPr>
      </w:pPr>
      <w:r w:rsidRPr="00273B42">
        <w:rPr>
          <w:sz w:val="28"/>
          <w:szCs w:val="28"/>
        </w:rPr>
        <w:t xml:space="preserve">Глава </w:t>
      </w:r>
      <w:r w:rsidR="00697662">
        <w:rPr>
          <w:sz w:val="28"/>
          <w:szCs w:val="28"/>
        </w:rPr>
        <w:t>сельского поселения</w:t>
      </w:r>
      <w:r w:rsidRPr="00BD53D5">
        <w:rPr>
          <w:sz w:val="28"/>
          <w:szCs w:val="28"/>
        </w:rPr>
        <w:tab/>
      </w:r>
      <w:r>
        <w:rPr>
          <w:sz w:val="22"/>
          <w:szCs w:val="22"/>
        </w:rPr>
        <w:t xml:space="preserve">                                                                       </w:t>
      </w:r>
      <w:r w:rsidRPr="004B6399">
        <w:rPr>
          <w:sz w:val="28"/>
          <w:szCs w:val="28"/>
        </w:rPr>
        <w:t>Л.Е. Кириленко</w:t>
      </w:r>
    </w:p>
    <w:p w:rsidR="002C2F5C" w:rsidRDefault="002C2F5C" w:rsidP="002C2F5C">
      <w:pPr>
        <w:ind w:left="-1"/>
        <w:jc w:val="both"/>
        <w:rPr>
          <w:sz w:val="28"/>
          <w:szCs w:val="28"/>
        </w:rPr>
      </w:pPr>
    </w:p>
    <w:p w:rsidR="00273B42" w:rsidRDefault="00273B42" w:rsidP="002C2F5C">
      <w:pPr>
        <w:ind w:left="-1"/>
        <w:jc w:val="both"/>
        <w:rPr>
          <w:sz w:val="28"/>
          <w:szCs w:val="28"/>
        </w:rPr>
      </w:pPr>
    </w:p>
    <w:p w:rsidR="002C2F5C" w:rsidRDefault="002C2F5C" w:rsidP="002C2F5C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Готовил:</w:t>
      </w:r>
    </w:p>
    <w:p w:rsidR="00950404" w:rsidRDefault="00950404" w:rsidP="002C2F5C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</w:t>
      </w:r>
      <w:r w:rsidR="002C2F5C">
        <w:rPr>
          <w:sz w:val="28"/>
          <w:szCs w:val="28"/>
        </w:rPr>
        <w:t xml:space="preserve">специалист-эксперт </w:t>
      </w:r>
    </w:p>
    <w:p w:rsidR="002C2F5C" w:rsidRPr="000E787F" w:rsidRDefault="00950404" w:rsidP="002C2F5C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C2F5C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</w:t>
      </w:r>
      <w:r w:rsidR="002C2F5C">
        <w:rPr>
          <w:sz w:val="28"/>
          <w:szCs w:val="28"/>
        </w:rPr>
        <w:t xml:space="preserve">сельского поселения    </w:t>
      </w:r>
      <w:r>
        <w:rPr>
          <w:sz w:val="28"/>
          <w:szCs w:val="28"/>
        </w:rPr>
        <w:t xml:space="preserve">                              </w:t>
      </w:r>
      <w:r w:rsidR="006E29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Л.В. Марцева</w:t>
      </w:r>
      <w:r w:rsidR="002C2F5C">
        <w:rPr>
          <w:sz w:val="28"/>
          <w:szCs w:val="28"/>
        </w:rPr>
        <w:t xml:space="preserve">                                                                     </w:t>
      </w:r>
    </w:p>
    <w:p w:rsidR="002C2F5C" w:rsidRDefault="002C2F5C" w:rsidP="002C2F5C">
      <w:pPr>
        <w:ind w:left="-1"/>
        <w:jc w:val="both"/>
        <w:rPr>
          <w:sz w:val="28"/>
          <w:szCs w:val="28"/>
        </w:rPr>
        <w:sectPr w:rsidR="002C2F5C" w:rsidSect="00C5582A">
          <w:headerReference w:type="even" r:id="rId7"/>
          <w:headerReference w:type="default" r:id="rId8"/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97662" w:rsidRDefault="00D239A9" w:rsidP="00C05887">
      <w:pPr>
        <w:tabs>
          <w:tab w:val="left" w:pos="5760"/>
        </w:tabs>
        <w:ind w:firstLine="720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5BA71A" wp14:editId="2426559B">
                <wp:simplePos x="0" y="0"/>
                <wp:positionH relativeFrom="column">
                  <wp:posOffset>3654425</wp:posOffset>
                </wp:positionH>
                <wp:positionV relativeFrom="paragraph">
                  <wp:posOffset>-133985</wp:posOffset>
                </wp:positionV>
                <wp:extent cx="312928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28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от 19.03.2012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7.75pt;margin-top:-10.55pt;width:246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" stroked="f">
                <v:textbox style="mso-fit-shape-to-text:t">
                  <w:txbxContent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УТВЕРЖДЕНО</w:t>
                      </w:r>
                    </w:p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от 19.03.2012 № 34</w:t>
                      </w:r>
                    </w:p>
                  </w:txbxContent>
                </v:textbox>
              </v:shape>
            </w:pict>
          </mc:Fallback>
        </mc:AlternateContent>
      </w:r>
      <w:r w:rsidR="002C2F5C">
        <w:tab/>
      </w:r>
      <w:r w:rsidR="002C2F5C">
        <w:tab/>
      </w:r>
    </w:p>
    <w:p w:rsidR="002C2F5C" w:rsidRDefault="00697662" w:rsidP="00D239A9">
      <w:pPr>
        <w:tabs>
          <w:tab w:val="left" w:pos="5760"/>
        </w:tabs>
        <w:ind w:firstLine="720"/>
        <w:jc w:val="center"/>
      </w:pPr>
      <w:r>
        <w:t xml:space="preserve">                </w:t>
      </w:r>
      <w:r w:rsidR="00C05887">
        <w:t xml:space="preserve">                             </w:t>
      </w:r>
    </w:p>
    <w:p w:rsidR="00697662" w:rsidRDefault="00697662" w:rsidP="002C2F5C">
      <w:pPr>
        <w:pStyle w:val="a3"/>
        <w:tabs>
          <w:tab w:val="left" w:pos="1080"/>
          <w:tab w:val="left" w:pos="1260"/>
        </w:tabs>
        <w:ind w:right="-186" w:firstLine="0"/>
      </w:pP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</w:pPr>
    </w:p>
    <w:p w:rsidR="00D239A9" w:rsidRDefault="00D239A9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</w:p>
    <w:p w:rsidR="00D239A9" w:rsidRDefault="00D239A9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  <w:r>
        <w:t>ПОЛОЖЕНИЕ</w:t>
      </w: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  <w:rPr>
          <w:color w:val="000000"/>
        </w:rPr>
      </w:pPr>
      <w:r>
        <w:rPr>
          <w:color w:val="000000"/>
        </w:rPr>
        <w:t xml:space="preserve">о </w:t>
      </w:r>
      <w:r w:rsidRPr="00C82528">
        <w:rPr>
          <w:color w:val="000000"/>
        </w:rPr>
        <w:t>комисси</w:t>
      </w:r>
      <w:r>
        <w:rPr>
          <w:color w:val="000000"/>
        </w:rPr>
        <w:t>и</w:t>
      </w:r>
      <w:r w:rsidRPr="00C82528">
        <w:rPr>
          <w:color w:val="000000"/>
        </w:rPr>
        <w:t xml:space="preserve"> по </w:t>
      </w:r>
      <w:r>
        <w:t>проведению административной реформы в администрации м</w:t>
      </w:r>
      <w:r w:rsidRPr="007843C1">
        <w:t>униципально</w:t>
      </w:r>
      <w:r>
        <w:t>го</w:t>
      </w:r>
      <w:r w:rsidRPr="007843C1">
        <w:t xml:space="preserve"> образовани</w:t>
      </w:r>
      <w:r>
        <w:t>я</w:t>
      </w:r>
      <w:r w:rsidRPr="007843C1">
        <w:t xml:space="preserve"> «</w:t>
      </w:r>
      <w:r>
        <w:t xml:space="preserve">Волочаевское сельское </w:t>
      </w:r>
      <w:r w:rsidRPr="007843C1">
        <w:t>поселение»</w:t>
      </w: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left"/>
        <w:rPr>
          <w:color w:val="000000"/>
        </w:rPr>
      </w:pP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540"/>
        <w:rPr>
          <w:color w:val="000000"/>
        </w:rPr>
      </w:pPr>
      <w:r>
        <w:t>1. Комиссия по проведению административной реформы (далее – Комиссия) создается для выработки предложений и обеспечения реализации административной реформы в администрации м</w:t>
      </w:r>
      <w:r w:rsidRPr="007843C1">
        <w:t>униципально</w:t>
      </w:r>
      <w:r>
        <w:t>го</w:t>
      </w:r>
      <w:r w:rsidRPr="007843C1">
        <w:t xml:space="preserve"> образовани</w:t>
      </w:r>
      <w:r>
        <w:t xml:space="preserve">я </w:t>
      </w:r>
      <w:r w:rsidRPr="007843C1">
        <w:t>«</w:t>
      </w:r>
      <w:r>
        <w:t xml:space="preserve">Волочаевское сельское </w:t>
      </w:r>
      <w:r w:rsidRPr="007843C1">
        <w:t>поселение»</w:t>
      </w:r>
      <w:r>
        <w:t xml:space="preserve"> (далее – сельское поселение).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Еврейской автономной области, а также настоящим Положением.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Основными задачами Комиссии являются: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обеспечение согласованных действий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с заинтересованными организациями и общественными объединениями при проведении административной реформы;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предварительное рассмотрение проектов правовых актов и предложений по вопросам:</w:t>
      </w:r>
    </w:p>
    <w:p w:rsidR="002C2F5C" w:rsidRPr="004B2924" w:rsidRDefault="002C2F5C" w:rsidP="002C2F5C">
      <w:pPr>
        <w:ind w:firstLine="540"/>
        <w:jc w:val="both"/>
        <w:rPr>
          <w:sz w:val="28"/>
          <w:szCs w:val="28"/>
        </w:rPr>
      </w:pPr>
      <w:r w:rsidRPr="004B2924">
        <w:rPr>
          <w:sz w:val="28"/>
          <w:szCs w:val="28"/>
        </w:rPr>
        <w:t>- ограничения вмешательства в экономическую деятельность субъектов предпринимательства</w:t>
      </w:r>
      <w:r>
        <w:rPr>
          <w:sz w:val="28"/>
          <w:szCs w:val="28"/>
        </w:rPr>
        <w:t>,</w:t>
      </w:r>
      <w:r w:rsidRPr="004B2924">
        <w:rPr>
          <w:sz w:val="28"/>
          <w:szCs w:val="28"/>
        </w:rPr>
        <w:t xml:space="preserve"> расположенных на территории сельского поселения;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исключения дублирования функций и полномочий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оптимизации деятельности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и подведомственных муниципальных учреждений и предприятий.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Комиссия для выполнения возложенных на нее задач: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 организует подготовку и рассматривает проекты правовых актов сельского поселения, необходимых для устранения элементов регулирования, препятствующих развитию рыночных механизмов регулирования </w:t>
      </w:r>
      <w:proofErr w:type="gramStart"/>
      <w:r>
        <w:rPr>
          <w:sz w:val="28"/>
          <w:szCs w:val="28"/>
        </w:rPr>
        <w:t>экономических процессов</w:t>
      </w:r>
      <w:proofErr w:type="gramEnd"/>
      <w:r>
        <w:rPr>
          <w:sz w:val="28"/>
          <w:szCs w:val="28"/>
        </w:rPr>
        <w:t>, а также системы саморегулирования таких процессов;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обеспечивает проведение анализа функций, осуществляемых специалистами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а также подведомственными муниципальными учреждениями и предприятиями, в том числе на предмет их избыточности и дублирования;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 рассматривает предложения об упразднении избыточных функций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 и о ликвидации дублирования функций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поселения, </w:t>
      </w:r>
      <w:r>
        <w:rPr>
          <w:sz w:val="28"/>
          <w:szCs w:val="28"/>
        </w:rPr>
        <w:lastRenderedPageBreak/>
        <w:t>организует подготовку и рассматривает проекты соответствующих правовых актов сельского поселения;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 обеспечивает проведение анализа предложений по оптимизации структуры и функций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подведомственных муниципальных учреждений и предприятий, рассматривает указанные предложения и проекты соответствующих правовых актов сельского поселения;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 рассматривает проекты правовых актов сельского поселения по вопросам, отнесенным к сфере ведения Комиссии, в целях выявления в них положений, способствующих созданию условий для проявления коррупции.</w:t>
      </w:r>
    </w:p>
    <w:p w:rsidR="002C2F5C" w:rsidRPr="00841E44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имеет право: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 заслушивать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сельского </w:t>
      </w:r>
      <w:proofErr w:type="gramStart"/>
      <w:r>
        <w:rPr>
          <w:sz w:val="28"/>
          <w:szCs w:val="28"/>
        </w:rPr>
        <w:t>поселения</w:t>
      </w:r>
      <w:proofErr w:type="gramEnd"/>
      <w:r>
        <w:rPr>
          <w:sz w:val="28"/>
          <w:szCs w:val="28"/>
        </w:rPr>
        <w:t xml:space="preserve"> о выполнении возложенных на них задач по проведению административной реформы;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 запрашивать в установленном порядке у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 и организаций необходимые материалы по вопросам административной реформы;</w:t>
      </w:r>
    </w:p>
    <w:p w:rsidR="002C2F5C" w:rsidRPr="00841E44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 организовывать и проводить в установленном порядке координационные совещания и рабочие встречи по вопросам проведения административной реформы;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 привлекать в установленном порядке к работе Комиссии  заинтересованных специалистов </w:t>
      </w:r>
      <w:r w:rsidRPr="00B14A9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поселения, представителей образовательных учреждений, организаций и общественных объединений.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Состав Комиссии утверждается постановлением администрации сельского поселения.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Комиссия осуществляет свою деятельность в соответствии с планом работы, утверждаемым председателем Комиссии. 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Заседания Комиссии проводятся по мере необходимости, но не реже одного раза в квартал.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Заседания Комиссии проводит председатель Комиссии, а в его отсутствие - заместитель председателя Комиссии.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Заседание Комиссии считается правомочным, если на нем присутствует более половины ее членов.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участвуют в ее заседании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заседания Комиссии могут приглашаться представители территориальных органов федеральных органов исполнительной власти, </w:t>
      </w:r>
      <w:r w:rsidRPr="007E780C">
        <w:rPr>
          <w:sz w:val="28"/>
          <w:szCs w:val="28"/>
        </w:rPr>
        <w:t>органов исполнительной власти области,</w:t>
      </w:r>
      <w:r>
        <w:rPr>
          <w:sz w:val="28"/>
          <w:szCs w:val="28"/>
        </w:rPr>
        <w:t xml:space="preserve"> органов местного самоуправления, общественных объединений и иных организаций.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 Решения Комиссии принимаются большинством голосов присутствующих на заседании членов Комиссии.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равенства голосов решающим является голос председателя Комиссии.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Решения, принимаемые на заседаниях Комиссии, оформляются протоколами, которые подписывает председательствующий на заседании.</w:t>
      </w:r>
    </w:p>
    <w:p w:rsidR="002C2F5C" w:rsidRDefault="002C2F5C" w:rsidP="002C2F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 Организационное обеспечение деятельности Комиссии осуществляет секретарь Комиссии.</w:t>
      </w:r>
    </w:p>
    <w:p w:rsidR="002C2F5C" w:rsidRDefault="002C2F5C" w:rsidP="002C2F5C">
      <w:pPr>
        <w:ind w:firstLine="720"/>
        <w:jc w:val="both"/>
        <w:rPr>
          <w:color w:val="000000"/>
          <w:sz w:val="28"/>
          <w:szCs w:val="28"/>
        </w:rPr>
        <w:sectPr w:rsidR="002C2F5C" w:rsidSect="00C05887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2C2F5C" w:rsidRDefault="00D239A9" w:rsidP="00D239A9">
      <w:pPr>
        <w:pStyle w:val="a3"/>
        <w:tabs>
          <w:tab w:val="left" w:pos="1080"/>
          <w:tab w:val="left" w:pos="1260"/>
        </w:tabs>
        <w:ind w:right="-186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6F2B9" wp14:editId="1EFA5F60">
                <wp:simplePos x="0" y="0"/>
                <wp:positionH relativeFrom="column">
                  <wp:posOffset>3258185</wp:posOffset>
                </wp:positionH>
                <wp:positionV relativeFrom="paragraph">
                  <wp:posOffset>-69850</wp:posOffset>
                </wp:positionV>
                <wp:extent cx="2743200" cy="95504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УТВЕРЖДЕН</w:t>
                            </w:r>
                          </w:p>
                          <w:p w:rsid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D239A9">
                              <w:rPr>
                                <w:sz w:val="28"/>
                                <w:szCs w:val="28"/>
                              </w:rPr>
                              <w:t>постановлением администрации</w:t>
                            </w:r>
                          </w:p>
                          <w:p w:rsid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сельского поселения</w:t>
                            </w:r>
                          </w:p>
                          <w:p w:rsidR="00D239A9" w:rsidRPr="00D239A9" w:rsidRDefault="00D239A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19.03.2012 №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6.55pt;margin-top:-5.5pt;width:3in;height:7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" stroked="f">
                <v:textbox>
                  <w:txbxContent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УТВЕРЖДЕН</w:t>
                      </w:r>
                    </w:p>
                    <w:p w:rsid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 w:rsidRPr="00D239A9">
                        <w:rPr>
                          <w:sz w:val="28"/>
                          <w:szCs w:val="28"/>
                        </w:rPr>
                        <w:t>постановлением администрации</w:t>
                      </w:r>
                    </w:p>
                    <w:p w:rsid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сельского поселения</w:t>
                      </w:r>
                    </w:p>
                    <w:p w:rsidR="00D239A9" w:rsidRPr="00D239A9" w:rsidRDefault="00D239A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19.03.2012 № 34</w:t>
                      </w:r>
                    </w:p>
                  </w:txbxContent>
                </v:textbox>
              </v:shape>
            </w:pict>
          </mc:Fallback>
        </mc:AlternateContent>
      </w:r>
      <w:r w:rsidR="00697662">
        <w:t xml:space="preserve">                                                             </w:t>
      </w:r>
    </w:p>
    <w:p w:rsidR="00D239A9" w:rsidRDefault="00D239A9" w:rsidP="00D239A9">
      <w:pPr>
        <w:pStyle w:val="a3"/>
        <w:tabs>
          <w:tab w:val="left" w:pos="1080"/>
          <w:tab w:val="left" w:pos="1260"/>
        </w:tabs>
        <w:ind w:right="-186"/>
      </w:pPr>
    </w:p>
    <w:p w:rsidR="00D239A9" w:rsidRDefault="00D239A9" w:rsidP="00D239A9">
      <w:pPr>
        <w:pStyle w:val="a3"/>
        <w:tabs>
          <w:tab w:val="left" w:pos="1080"/>
          <w:tab w:val="left" w:pos="1260"/>
        </w:tabs>
        <w:ind w:right="-186"/>
      </w:pPr>
    </w:p>
    <w:p w:rsidR="002C2F5C" w:rsidRDefault="00584C9C" w:rsidP="00584C9C">
      <w:pPr>
        <w:pStyle w:val="a3"/>
        <w:tabs>
          <w:tab w:val="left" w:pos="3536"/>
        </w:tabs>
        <w:ind w:right="-186" w:firstLine="0"/>
      </w:pPr>
      <w:r>
        <w:tab/>
      </w: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</w:pP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  <w:r>
        <w:t>СОСТАВ</w:t>
      </w: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  <w:rPr>
          <w:color w:val="000000"/>
        </w:rPr>
      </w:pPr>
      <w:r>
        <w:t>к</w:t>
      </w:r>
      <w:r w:rsidRPr="00C82528">
        <w:t>омисси</w:t>
      </w:r>
      <w:r>
        <w:t>и</w:t>
      </w:r>
      <w:r w:rsidRPr="00C82528">
        <w:t xml:space="preserve"> по</w:t>
      </w:r>
      <w:r w:rsidRPr="00C82528">
        <w:rPr>
          <w:color w:val="000000"/>
        </w:rPr>
        <w:t xml:space="preserve"> </w:t>
      </w:r>
      <w:r>
        <w:t>проведению административной реформы в администрации м</w:t>
      </w:r>
      <w:r w:rsidRPr="007843C1">
        <w:t>униципально</w:t>
      </w:r>
      <w:r>
        <w:t>го</w:t>
      </w:r>
      <w:r w:rsidRPr="007843C1">
        <w:t xml:space="preserve"> образовани</w:t>
      </w:r>
      <w:r>
        <w:t>я</w:t>
      </w:r>
      <w:r w:rsidRPr="007843C1">
        <w:t xml:space="preserve"> «</w:t>
      </w:r>
      <w:r>
        <w:t xml:space="preserve">Волочаевское сельское </w:t>
      </w:r>
      <w:r w:rsidRPr="007843C1">
        <w:t>поселение»</w:t>
      </w: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</w:p>
    <w:p w:rsidR="002C2F5C" w:rsidRDefault="002C2F5C" w:rsidP="002C2F5C">
      <w:pPr>
        <w:pStyle w:val="a3"/>
        <w:tabs>
          <w:tab w:val="left" w:pos="1080"/>
          <w:tab w:val="left" w:pos="1260"/>
        </w:tabs>
        <w:ind w:right="-186" w:firstLine="0"/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5940"/>
      </w:tblGrid>
      <w:tr w:rsidR="002C2F5C" w:rsidTr="00EF672C">
        <w:tc>
          <w:tcPr>
            <w:tcW w:w="2988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Кириленко </w:t>
            </w:r>
          </w:p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Лариса Евгеньевна</w:t>
            </w:r>
          </w:p>
          <w:p w:rsidR="002C2F5C" w:rsidRPr="00BF59CE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  <w:rPr>
                <w:i/>
              </w:rPr>
            </w:pP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- глава Волочаевского сельского </w:t>
            </w:r>
            <w:r w:rsidRPr="007843C1">
              <w:t>поселени</w:t>
            </w:r>
            <w:r>
              <w:t>я, председатель комиссии;</w:t>
            </w:r>
          </w:p>
        </w:tc>
      </w:tr>
      <w:tr w:rsidR="002C2F5C" w:rsidTr="00EF672C">
        <w:tc>
          <w:tcPr>
            <w:tcW w:w="2988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Зайчук </w:t>
            </w:r>
          </w:p>
          <w:p w:rsidR="002C2F5C" w:rsidRPr="000D694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  <w:jc w:val="left"/>
            </w:pPr>
            <w:r>
              <w:rPr>
                <w:color w:val="000000"/>
              </w:rPr>
              <w:t>Наталья Викторовна</w:t>
            </w: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- заместитель главы администрации Волочаевского сельского поселения, заместитель председателя комиссии;</w:t>
            </w:r>
          </w:p>
          <w:p w:rsidR="00950404" w:rsidRDefault="00950404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</w:p>
        </w:tc>
      </w:tr>
      <w:tr w:rsidR="002C2F5C" w:rsidTr="00EF672C">
        <w:tc>
          <w:tcPr>
            <w:tcW w:w="2988" w:type="dxa"/>
          </w:tcPr>
          <w:p w:rsidR="002C2F5C" w:rsidRDefault="00950404" w:rsidP="00EF672C">
            <w:pPr>
              <w:pStyle w:val="a3"/>
              <w:tabs>
                <w:tab w:val="left" w:pos="1080"/>
                <w:tab w:val="left" w:pos="1260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>Марцева</w:t>
            </w:r>
          </w:p>
          <w:p w:rsidR="002C2F5C" w:rsidRDefault="00950404" w:rsidP="00950404">
            <w:pPr>
              <w:pStyle w:val="a3"/>
              <w:tabs>
                <w:tab w:val="left" w:pos="1080"/>
                <w:tab w:val="left" w:pos="1260"/>
              </w:tabs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Людмила </w:t>
            </w:r>
            <w:r w:rsidR="002C2F5C">
              <w:rPr>
                <w:color w:val="000000"/>
              </w:rPr>
              <w:t>В</w:t>
            </w:r>
            <w:r>
              <w:rPr>
                <w:color w:val="000000"/>
              </w:rPr>
              <w:t>ладимировна</w:t>
            </w:r>
          </w:p>
          <w:p w:rsidR="00950404" w:rsidRPr="001B0805" w:rsidRDefault="00950404" w:rsidP="00950404">
            <w:pPr>
              <w:pStyle w:val="a3"/>
              <w:tabs>
                <w:tab w:val="left" w:pos="1080"/>
                <w:tab w:val="left" w:pos="1260"/>
              </w:tabs>
              <w:ind w:firstLine="0"/>
              <w:rPr>
                <w:color w:val="000000"/>
              </w:rPr>
            </w:pP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- </w:t>
            </w:r>
            <w:r w:rsidR="00950404">
              <w:t xml:space="preserve">главный </w:t>
            </w:r>
            <w:r>
              <w:t>специалист-эксперт администрации Волочаевского сельского поселения, секретарь комиссии;</w:t>
            </w:r>
          </w:p>
        </w:tc>
      </w:tr>
      <w:tr w:rsidR="002C2F5C" w:rsidTr="00EF672C">
        <w:tc>
          <w:tcPr>
            <w:tcW w:w="2988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 w:rsidRPr="00BF59CE">
              <w:t>Члены комиссии:</w:t>
            </w:r>
          </w:p>
          <w:p w:rsidR="002C2F5C" w:rsidRPr="00BF59CE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</w:p>
        </w:tc>
      </w:tr>
      <w:tr w:rsidR="002C2F5C" w:rsidTr="00EF672C">
        <w:tc>
          <w:tcPr>
            <w:tcW w:w="2988" w:type="dxa"/>
          </w:tcPr>
          <w:p w:rsidR="002C2F5C" w:rsidRDefault="00950404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Потапова</w:t>
            </w:r>
          </w:p>
          <w:p w:rsidR="002C2F5C" w:rsidRPr="001B0805" w:rsidRDefault="00950404" w:rsidP="00950404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Олеся Игорев</w:t>
            </w:r>
            <w:r w:rsidR="002C2F5C">
              <w:t>на</w:t>
            </w: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- </w:t>
            </w:r>
            <w:r w:rsidR="00950404">
              <w:t>специалист – эксперт администрации</w:t>
            </w:r>
            <w:r>
              <w:t xml:space="preserve"> Волочаевского сельского </w:t>
            </w:r>
            <w:r w:rsidRPr="007843C1">
              <w:t>поселени</w:t>
            </w:r>
            <w:r>
              <w:t>я</w:t>
            </w:r>
            <w:r w:rsidR="00950404">
              <w:t>;</w:t>
            </w:r>
            <w:r>
              <w:t xml:space="preserve"> </w:t>
            </w:r>
          </w:p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</w:p>
        </w:tc>
      </w:tr>
      <w:tr w:rsidR="002C2F5C" w:rsidTr="00EF672C">
        <w:tc>
          <w:tcPr>
            <w:tcW w:w="2988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Родионова </w:t>
            </w:r>
          </w:p>
          <w:p w:rsidR="002C2F5C" w:rsidRPr="001B0805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Татьяна Викторовна</w:t>
            </w: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- старший специалист 1 разряда администрации Волочаевского сельского поселения;</w:t>
            </w:r>
          </w:p>
          <w:p w:rsidR="00950404" w:rsidRDefault="00950404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</w:p>
        </w:tc>
      </w:tr>
      <w:tr w:rsidR="002C2F5C" w:rsidTr="00EF672C">
        <w:tc>
          <w:tcPr>
            <w:tcW w:w="2988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 xml:space="preserve">Головач </w:t>
            </w:r>
          </w:p>
          <w:p w:rsidR="002C2F5C" w:rsidRPr="001B0805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Ольга Александровна</w:t>
            </w:r>
          </w:p>
        </w:tc>
        <w:tc>
          <w:tcPr>
            <w:tcW w:w="5940" w:type="dxa"/>
          </w:tcPr>
          <w:p w:rsidR="002C2F5C" w:rsidRDefault="002C2F5C" w:rsidP="00EF672C">
            <w:pPr>
              <w:pStyle w:val="a3"/>
              <w:tabs>
                <w:tab w:val="left" w:pos="1080"/>
                <w:tab w:val="left" w:pos="1260"/>
              </w:tabs>
              <w:ind w:firstLine="0"/>
            </w:pPr>
            <w:r>
              <w:t>- ведущий специалист 2 разряда – главный бухгалтер администрации Волочаевского сельского поселения.</w:t>
            </w:r>
          </w:p>
        </w:tc>
      </w:tr>
    </w:tbl>
    <w:p w:rsidR="002C2F5C" w:rsidRDefault="002C2F5C" w:rsidP="002C2F5C">
      <w:pPr>
        <w:pStyle w:val="a3"/>
        <w:tabs>
          <w:tab w:val="left" w:pos="1080"/>
          <w:tab w:val="left" w:pos="1260"/>
        </w:tabs>
        <w:ind w:left="3780" w:hanging="3780"/>
      </w:pPr>
    </w:p>
    <w:p w:rsidR="002C2F5C" w:rsidRDefault="002C2F5C" w:rsidP="002C2F5C">
      <w:pPr>
        <w:pStyle w:val="Pre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2F5C" w:rsidRPr="00B96A01" w:rsidRDefault="002C2F5C" w:rsidP="002C2F5C">
      <w:pPr>
        <w:pStyle w:val="Pre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0DF5" w:rsidRPr="002C2F5C" w:rsidRDefault="00DB0DF5" w:rsidP="002C2F5C">
      <w:pPr>
        <w:ind w:firstLine="709"/>
        <w:jc w:val="both"/>
        <w:rPr>
          <w:sz w:val="28"/>
          <w:szCs w:val="28"/>
        </w:rPr>
      </w:pPr>
    </w:p>
    <w:sectPr w:rsidR="00DB0DF5" w:rsidRPr="002C2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99" w:rsidRDefault="006F3499">
      <w:r>
        <w:separator/>
      </w:r>
    </w:p>
  </w:endnote>
  <w:endnote w:type="continuationSeparator" w:id="0">
    <w:p w:rsidR="006F3499" w:rsidRDefault="006F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99" w:rsidRDefault="006F3499">
      <w:r>
        <w:separator/>
      </w:r>
    </w:p>
  </w:footnote>
  <w:footnote w:type="continuationSeparator" w:id="0">
    <w:p w:rsidR="006F3499" w:rsidRDefault="006F3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CD" w:rsidRDefault="00950404" w:rsidP="008268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7BCD" w:rsidRDefault="006F34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BCD" w:rsidRDefault="006F3499" w:rsidP="00D340AB">
    <w:pPr>
      <w:pStyle w:val="a5"/>
      <w:framePr w:wrap="around" w:vAnchor="text" w:hAnchor="margin" w:xAlign="center" w:y="1"/>
      <w:rPr>
        <w:rStyle w:val="a7"/>
      </w:rPr>
    </w:pPr>
  </w:p>
  <w:p w:rsidR="006F7BCD" w:rsidRDefault="006F34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70A"/>
    <w:rsid w:val="001E470A"/>
    <w:rsid w:val="0025151C"/>
    <w:rsid w:val="002708A7"/>
    <w:rsid w:val="00273B42"/>
    <w:rsid w:val="002804C8"/>
    <w:rsid w:val="002C2F5C"/>
    <w:rsid w:val="00302EF5"/>
    <w:rsid w:val="00584C9C"/>
    <w:rsid w:val="0064560A"/>
    <w:rsid w:val="00697662"/>
    <w:rsid w:val="006E2973"/>
    <w:rsid w:val="006F3499"/>
    <w:rsid w:val="009106F1"/>
    <w:rsid w:val="00950404"/>
    <w:rsid w:val="009A2F67"/>
    <w:rsid w:val="00A75093"/>
    <w:rsid w:val="00B14692"/>
    <w:rsid w:val="00B36515"/>
    <w:rsid w:val="00B423C7"/>
    <w:rsid w:val="00C05887"/>
    <w:rsid w:val="00C5582A"/>
    <w:rsid w:val="00CB2328"/>
    <w:rsid w:val="00D239A9"/>
    <w:rsid w:val="00D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F5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C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C2F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2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2F5C"/>
  </w:style>
  <w:style w:type="paragraph" w:styleId="a8">
    <w:name w:val="Body Text"/>
    <w:basedOn w:val="a"/>
    <w:link w:val="a9"/>
    <w:rsid w:val="002C2F5C"/>
    <w:pPr>
      <w:spacing w:after="120"/>
    </w:pPr>
  </w:style>
  <w:style w:type="character" w:customStyle="1" w:styleId="a9">
    <w:name w:val="Основной текст Знак"/>
    <w:basedOn w:val="a0"/>
    <w:link w:val="a8"/>
    <w:rsid w:val="002C2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2C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C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73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3B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B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C2F5C"/>
    <w:pPr>
      <w:autoSpaceDE w:val="0"/>
      <w:autoSpaceDN w:val="0"/>
      <w:ind w:firstLine="709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C2F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rsid w:val="002C2F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C2F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2C2F5C"/>
  </w:style>
  <w:style w:type="paragraph" w:styleId="a8">
    <w:name w:val="Body Text"/>
    <w:basedOn w:val="a"/>
    <w:link w:val="a9"/>
    <w:rsid w:val="002C2F5C"/>
    <w:pPr>
      <w:spacing w:after="120"/>
    </w:pPr>
  </w:style>
  <w:style w:type="character" w:customStyle="1" w:styleId="a9">
    <w:name w:val="Основной текст Знак"/>
    <w:basedOn w:val="a0"/>
    <w:link w:val="a8"/>
    <w:rsid w:val="002C2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">
    <w:name w:val="Preformat"/>
    <w:rsid w:val="002C2F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2C2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273B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73B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73B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73B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2012-04-02T01:41:00Z</cp:lastPrinted>
  <dcterms:created xsi:type="dcterms:W3CDTF">2012-03-21T01:30:00Z</dcterms:created>
  <dcterms:modified xsi:type="dcterms:W3CDTF">2012-04-04T00:11:00Z</dcterms:modified>
</cp:coreProperties>
</file>