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4F" w:rsidRDefault="00714B4F" w:rsidP="008D22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         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                 Еврейской автономной области</w:t>
      </w: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</w:p>
    <w:p w:rsidR="00714B4F" w:rsidRDefault="008D2202" w:rsidP="00714B4F">
      <w:pPr>
        <w:rPr>
          <w:sz w:val="28"/>
          <w:szCs w:val="28"/>
        </w:rPr>
      </w:pPr>
      <w:r>
        <w:rPr>
          <w:sz w:val="28"/>
          <w:szCs w:val="28"/>
        </w:rPr>
        <w:t>10.04.2017</w:t>
      </w:r>
      <w:r w:rsidR="00714B4F">
        <w:rPr>
          <w:sz w:val="28"/>
          <w:szCs w:val="28"/>
        </w:rPr>
        <w:tab/>
      </w:r>
      <w:r w:rsidR="00714B4F">
        <w:rPr>
          <w:sz w:val="28"/>
          <w:szCs w:val="28"/>
        </w:rPr>
        <w:tab/>
      </w:r>
      <w:r w:rsidR="00714B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№ 70</w:t>
      </w:r>
    </w:p>
    <w:p w:rsidR="00714B4F" w:rsidRDefault="00714B4F" w:rsidP="00714B4F">
      <w:pPr>
        <w:ind w:left="-426" w:firstLine="426"/>
        <w:rPr>
          <w:sz w:val="28"/>
          <w:szCs w:val="28"/>
        </w:rPr>
      </w:pP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714B4F" w:rsidRDefault="00714B4F" w:rsidP="00714B4F">
      <w:pPr>
        <w:ind w:left="-426" w:firstLine="426"/>
        <w:jc w:val="center"/>
        <w:rPr>
          <w:sz w:val="28"/>
          <w:szCs w:val="28"/>
        </w:rPr>
      </w:pPr>
    </w:p>
    <w:p w:rsidR="00714B4F" w:rsidRDefault="00714B4F" w:rsidP="008D2202">
      <w:pPr>
        <w:pStyle w:val="11"/>
        <w:shd w:val="clear" w:color="auto" w:fill="auto"/>
        <w:spacing w:after="470"/>
        <w:ind w:left="20" w:right="-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 значения муниципального образования «</w:t>
      </w:r>
      <w:proofErr w:type="spellStart"/>
      <w:r>
        <w:rPr>
          <w:rStyle w:val="0pt"/>
          <w:sz w:val="28"/>
          <w:szCs w:val="28"/>
        </w:rPr>
        <w:t>Волочаевское</w:t>
      </w:r>
      <w:proofErr w:type="spellEnd"/>
      <w:r w:rsidR="000900D7">
        <w:rPr>
          <w:rStyle w:val="0pt"/>
          <w:sz w:val="28"/>
          <w:szCs w:val="28"/>
        </w:rPr>
        <w:t xml:space="preserve"> сельское поселение» в 2017</w:t>
      </w:r>
      <w:r>
        <w:rPr>
          <w:rStyle w:val="0pt"/>
          <w:sz w:val="28"/>
          <w:szCs w:val="28"/>
        </w:rPr>
        <w:t xml:space="preserve"> году.</w:t>
      </w:r>
    </w:p>
    <w:p w:rsidR="00714B4F" w:rsidRDefault="00714B4F" w:rsidP="00714B4F">
      <w:pPr>
        <w:pStyle w:val="11"/>
        <w:shd w:val="clear" w:color="auto" w:fill="auto"/>
        <w:spacing w:line="240" w:lineRule="auto"/>
        <w:ind w:left="23" w:right="-1" w:firstLine="697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В целях обеспечения безопасности дорожного движения на автомобильных дорогах общего пользования местного значения </w:t>
      </w:r>
      <w:proofErr w:type="spellStart"/>
      <w:r>
        <w:rPr>
          <w:rStyle w:val="0pt"/>
          <w:sz w:val="28"/>
          <w:szCs w:val="28"/>
        </w:rPr>
        <w:t>Волочаевское</w:t>
      </w:r>
      <w:proofErr w:type="spellEnd"/>
      <w:r>
        <w:rPr>
          <w:rStyle w:val="0pt"/>
          <w:sz w:val="28"/>
          <w:szCs w:val="28"/>
        </w:rPr>
        <w:t xml:space="preserve"> сельское поселение, в связи со снижением несущей способности конструктивных элементов автомобильных дорог в весенний и летний периоды, руководствуясь статьей 14 Федерального закона от 10.12.95 № 196-ФЗ «О безопасности дорожного движения», статьей 30 Федерального закона от 08.11.2007 № 257-ФЗ «Об автомобильных дорогах и о дорожной деятельности в Российской Федерации</w:t>
      </w:r>
      <w:proofErr w:type="gramEnd"/>
      <w:r>
        <w:rPr>
          <w:rStyle w:val="0pt"/>
          <w:sz w:val="28"/>
          <w:szCs w:val="28"/>
        </w:rPr>
        <w:t xml:space="preserve"> и о внесении изменений в отдельные законодательные акты Российской Федерации», постановлением правительства Еврейской автономной области от 06.09.2011 № 413-пп «О Порядке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области», администрация сельского поселения </w:t>
      </w:r>
    </w:p>
    <w:p w:rsidR="00714B4F" w:rsidRDefault="00714B4F" w:rsidP="00714B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4B4F" w:rsidRDefault="00714B4F" w:rsidP="00714B4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Ввести временное ограничение движения транспортных средств, осевые массы которых с грузом или без груза превышает 5 тонн на каждую ось, по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Волоча</w:t>
      </w:r>
      <w:r w:rsidR="000900D7">
        <w:rPr>
          <w:sz w:val="28"/>
          <w:szCs w:val="28"/>
        </w:rPr>
        <w:t>евского</w:t>
      </w:r>
      <w:proofErr w:type="spellEnd"/>
      <w:r w:rsidR="000900D7">
        <w:rPr>
          <w:sz w:val="28"/>
          <w:szCs w:val="28"/>
        </w:rPr>
        <w:t xml:space="preserve"> сельского поселения с 15 апреля по 15</w:t>
      </w:r>
      <w:r>
        <w:rPr>
          <w:sz w:val="28"/>
          <w:szCs w:val="28"/>
        </w:rPr>
        <w:t xml:space="preserve"> мая.</w:t>
      </w:r>
    </w:p>
    <w:p w:rsidR="00714B4F" w:rsidRDefault="00714B4F" w:rsidP="00714B4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714B4F" w:rsidRDefault="00714B4F" w:rsidP="00714B4F">
      <w:pPr>
        <w:pStyle w:val="a3"/>
        <w:ind w:left="0" w:firstLine="708"/>
        <w:jc w:val="both"/>
        <w:rPr>
          <w:sz w:val="28"/>
          <w:szCs w:val="28"/>
        </w:rPr>
      </w:pPr>
    </w:p>
    <w:p w:rsidR="00714B4F" w:rsidRDefault="00714B4F" w:rsidP="00714B4F">
      <w:pPr>
        <w:pStyle w:val="a3"/>
        <w:ind w:left="0" w:firstLine="708"/>
        <w:jc w:val="both"/>
        <w:rPr>
          <w:sz w:val="28"/>
          <w:szCs w:val="28"/>
        </w:rPr>
      </w:pPr>
    </w:p>
    <w:p w:rsidR="00714B4F" w:rsidRDefault="00714B4F" w:rsidP="00714B4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Е.Н. </w:t>
      </w:r>
      <w:proofErr w:type="spellStart"/>
      <w:r>
        <w:rPr>
          <w:sz w:val="28"/>
          <w:szCs w:val="28"/>
        </w:rPr>
        <w:t>Волокитин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714B4F" w:rsidRDefault="00714B4F" w:rsidP="00714B4F">
      <w:pPr>
        <w:pStyle w:val="a3"/>
        <w:ind w:left="0" w:firstLine="708"/>
        <w:jc w:val="both"/>
        <w:rPr>
          <w:sz w:val="28"/>
          <w:szCs w:val="28"/>
        </w:rPr>
      </w:pPr>
    </w:p>
    <w:p w:rsidR="00390D1D" w:rsidRDefault="008D2202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9"/>
    <w:rsid w:val="000035DE"/>
    <w:rsid w:val="000900D7"/>
    <w:rsid w:val="000E3F0C"/>
    <w:rsid w:val="003654D4"/>
    <w:rsid w:val="00714B4F"/>
    <w:rsid w:val="008D2202"/>
    <w:rsid w:val="009940E9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714B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4B4F"/>
    <w:pPr>
      <w:widowControl w:val="0"/>
      <w:shd w:val="clear" w:color="auto" w:fill="FFFFFF"/>
      <w:spacing w:line="317" w:lineRule="exact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Интервал 0 pt"/>
    <w:basedOn w:val="a4"/>
    <w:rsid w:val="00714B4F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714B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4B4F"/>
    <w:pPr>
      <w:widowControl w:val="0"/>
      <w:shd w:val="clear" w:color="auto" w:fill="FFFFFF"/>
      <w:spacing w:line="317" w:lineRule="exact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Интервал 0 pt"/>
    <w:basedOn w:val="a4"/>
    <w:rsid w:val="00714B4F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2017-04-17T04:15:00Z</cp:lastPrinted>
  <dcterms:created xsi:type="dcterms:W3CDTF">2017-04-13T02:48:00Z</dcterms:created>
  <dcterms:modified xsi:type="dcterms:W3CDTF">2017-04-17T04:16:00Z</dcterms:modified>
</cp:coreProperties>
</file>