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AA2476">
        <w:rPr>
          <w:sz w:val="28"/>
          <w:szCs w:val="28"/>
          <w:u w:val="single"/>
        </w:rPr>
        <w:t>3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394FBF">
        <w:fldChar w:fldCharType="begin"/>
      </w:r>
      <w:r w:rsidR="00394FBF">
        <w:instrText xml:space="preserve"> HYPERLINK "mailto:vgp_eao@mail.ru" </w:instrText>
      </w:r>
      <w:r w:rsidR="00394FBF">
        <w:fldChar w:fldCharType="separate"/>
      </w:r>
      <w:r w:rsidR="00394FBF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AA2476">
        <w:rPr>
          <w:sz w:val="28"/>
          <w:szCs w:val="28"/>
        </w:rPr>
        <w:t>3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</w:t>
      </w:r>
      <w:proofErr w:type="gramStart"/>
      <w:r w:rsidR="009E5D36">
        <w:rPr>
          <w:color w:val="000000"/>
          <w:sz w:val="28"/>
          <w:szCs w:val="28"/>
        </w:rPr>
        <w:t>.</w:t>
      </w:r>
      <w:r w:rsidR="00DC67F7">
        <w:rPr>
          <w:color w:val="000000"/>
          <w:sz w:val="28"/>
          <w:szCs w:val="28"/>
        </w:rPr>
        <w:t>В</w:t>
      </w:r>
      <w:proofErr w:type="gramEnd"/>
      <w:r w:rsidR="00DC67F7">
        <w:rPr>
          <w:color w:val="000000"/>
          <w:sz w:val="28"/>
          <w:szCs w:val="28"/>
        </w:rPr>
        <w:t>олочаевка-1</w:t>
      </w:r>
      <w:r>
        <w:rPr>
          <w:color w:val="000000"/>
          <w:sz w:val="28"/>
          <w:szCs w:val="28"/>
        </w:rPr>
        <w:t xml:space="preserve">,  </w:t>
      </w:r>
      <w:r w:rsidR="008B1849">
        <w:rPr>
          <w:sz w:val="28"/>
          <w:szCs w:val="28"/>
        </w:rPr>
        <w:t xml:space="preserve">ул. </w:t>
      </w:r>
      <w:r w:rsidR="00DC67F7">
        <w:rPr>
          <w:sz w:val="28"/>
          <w:szCs w:val="28"/>
        </w:rPr>
        <w:t>Октябрьская</w:t>
      </w:r>
      <w:r w:rsidR="00477698" w:rsidRPr="00F70A82">
        <w:rPr>
          <w:sz w:val="28"/>
          <w:szCs w:val="28"/>
        </w:rPr>
        <w:t>, д.</w:t>
      </w:r>
      <w:r w:rsidR="00AA2476">
        <w:rPr>
          <w:sz w:val="28"/>
          <w:szCs w:val="28"/>
        </w:rPr>
        <w:t>3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AA2476">
        <w:rPr>
          <w:rFonts w:ascii="Times New Roman" w:hAnsi="Times New Roman" w:cs="Times New Roman"/>
          <w:sz w:val="28"/>
          <w:szCs w:val="28"/>
        </w:rPr>
        <w:t>77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="00AA2476">
        <w:rPr>
          <w:rFonts w:ascii="Times New Roman" w:hAnsi="Times New Roman" w:cs="Times New Roman"/>
          <w:sz w:val="28"/>
          <w:szCs w:val="28"/>
        </w:rPr>
        <w:t>частично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AA247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AA2476">
        <w:rPr>
          <w:rFonts w:ascii="Times New Roman" w:hAnsi="Times New Roman" w:cs="Times New Roman"/>
          <w:color w:val="000000"/>
          <w:sz w:val="28"/>
          <w:szCs w:val="28"/>
        </w:rPr>
        <w:t>749,6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AA2476">
        <w:rPr>
          <w:rFonts w:ascii="Times New Roman" w:hAnsi="Times New Roman" w:cs="Times New Roman"/>
          <w:color w:val="000000"/>
          <w:sz w:val="28"/>
          <w:szCs w:val="28"/>
        </w:rPr>
        <w:t>668,9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AA247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724,11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3B0E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семьсот двадцать четыре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3B0E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B0E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 w:rsidR="00DC67F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копеек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394FBF" w:rsidRPr="00394FBF" w:rsidRDefault="00394FBF" w:rsidP="00394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394F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Муниципального образования «Волочаевского сельского поселения» адрес: 679171, ЕАО, Смидовичский район, с. </w:t>
      </w:r>
      <w:proofErr w:type="gramStart"/>
      <w:r w:rsidRPr="00394F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Pr="00394F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Pr="00394F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Pr="00394FB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E9" w:rsidRDefault="002639E9" w:rsidP="00830B07">
      <w:pPr>
        <w:spacing w:after="0" w:line="240" w:lineRule="auto"/>
      </w:pPr>
      <w:r>
        <w:separator/>
      </w:r>
    </w:p>
  </w:endnote>
  <w:endnote w:type="continuationSeparator" w:id="0">
    <w:p w:rsidR="002639E9" w:rsidRDefault="002639E9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E9" w:rsidRDefault="002639E9" w:rsidP="00830B07">
      <w:pPr>
        <w:spacing w:after="0" w:line="240" w:lineRule="auto"/>
      </w:pPr>
      <w:r>
        <w:separator/>
      </w:r>
    </w:p>
  </w:footnote>
  <w:footnote w:type="continuationSeparator" w:id="0">
    <w:p w:rsidR="002639E9" w:rsidRDefault="002639E9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07EA3"/>
    <w:rsid w:val="001122B6"/>
    <w:rsid w:val="0018269E"/>
    <w:rsid w:val="00204DBF"/>
    <w:rsid w:val="002269F2"/>
    <w:rsid w:val="0026080D"/>
    <w:rsid w:val="002639E9"/>
    <w:rsid w:val="00304987"/>
    <w:rsid w:val="00342089"/>
    <w:rsid w:val="0035297E"/>
    <w:rsid w:val="00386E39"/>
    <w:rsid w:val="00394FBF"/>
    <w:rsid w:val="003B0E99"/>
    <w:rsid w:val="003D0264"/>
    <w:rsid w:val="004050A3"/>
    <w:rsid w:val="0045146F"/>
    <w:rsid w:val="004630F5"/>
    <w:rsid w:val="00477698"/>
    <w:rsid w:val="005D77E0"/>
    <w:rsid w:val="00707C15"/>
    <w:rsid w:val="00744119"/>
    <w:rsid w:val="007C054A"/>
    <w:rsid w:val="00830B07"/>
    <w:rsid w:val="00834509"/>
    <w:rsid w:val="00864830"/>
    <w:rsid w:val="008B1849"/>
    <w:rsid w:val="008E4B27"/>
    <w:rsid w:val="00991072"/>
    <w:rsid w:val="009A4FBC"/>
    <w:rsid w:val="009B0E77"/>
    <w:rsid w:val="009E5D36"/>
    <w:rsid w:val="009E6D9F"/>
    <w:rsid w:val="009F7949"/>
    <w:rsid w:val="00A264E8"/>
    <w:rsid w:val="00A77F74"/>
    <w:rsid w:val="00AA0100"/>
    <w:rsid w:val="00AA2476"/>
    <w:rsid w:val="00BD1E69"/>
    <w:rsid w:val="00C34AAE"/>
    <w:rsid w:val="00CD0CBB"/>
    <w:rsid w:val="00D76841"/>
    <w:rsid w:val="00DC67F7"/>
    <w:rsid w:val="00DE04CD"/>
    <w:rsid w:val="00E50395"/>
    <w:rsid w:val="00E8514E"/>
    <w:rsid w:val="00EE25A3"/>
    <w:rsid w:val="00F1463A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25</cp:revision>
  <dcterms:created xsi:type="dcterms:W3CDTF">2018-11-20T02:06:00Z</dcterms:created>
  <dcterms:modified xsi:type="dcterms:W3CDTF">2019-09-20T02:01:00Z</dcterms:modified>
</cp:coreProperties>
</file>