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1D" w:rsidRDefault="008B3C5D"/>
    <w:p w:rsidR="003318D0" w:rsidRDefault="003318D0" w:rsidP="003318D0">
      <w:pPr>
        <w:jc w:val="right"/>
      </w:pPr>
      <w:r>
        <w:t>ПРОЕКТ</w:t>
      </w:r>
    </w:p>
    <w:p w:rsidR="003318D0" w:rsidRDefault="003318D0" w:rsidP="003318D0">
      <w:pPr>
        <w:jc w:val="center"/>
        <w:rPr>
          <w:sz w:val="28"/>
          <w:szCs w:val="28"/>
        </w:rPr>
      </w:pPr>
      <w:r>
        <w:rPr>
          <w:sz w:val="28"/>
          <w:szCs w:val="28"/>
        </w:rPr>
        <w:t>Муниципальное образование «Волочаевское сельское поселение»</w:t>
      </w:r>
    </w:p>
    <w:p w:rsidR="003318D0" w:rsidRDefault="003318D0" w:rsidP="003318D0">
      <w:pPr>
        <w:jc w:val="center"/>
        <w:rPr>
          <w:sz w:val="28"/>
          <w:szCs w:val="28"/>
        </w:rPr>
      </w:pPr>
      <w:r>
        <w:rPr>
          <w:sz w:val="28"/>
          <w:szCs w:val="28"/>
        </w:rPr>
        <w:t>Смидовичский муниципальный район</w:t>
      </w:r>
    </w:p>
    <w:p w:rsidR="003318D0" w:rsidRDefault="003318D0" w:rsidP="003318D0">
      <w:pPr>
        <w:jc w:val="center"/>
        <w:rPr>
          <w:sz w:val="28"/>
          <w:szCs w:val="28"/>
        </w:rPr>
      </w:pPr>
      <w:r>
        <w:rPr>
          <w:sz w:val="28"/>
          <w:szCs w:val="28"/>
        </w:rPr>
        <w:t>Еврейской автономной области</w:t>
      </w:r>
    </w:p>
    <w:p w:rsidR="003318D0" w:rsidRDefault="003318D0" w:rsidP="003318D0">
      <w:pPr>
        <w:jc w:val="center"/>
        <w:rPr>
          <w:sz w:val="28"/>
          <w:szCs w:val="28"/>
        </w:rPr>
      </w:pPr>
    </w:p>
    <w:p w:rsidR="003318D0" w:rsidRDefault="003318D0" w:rsidP="003318D0">
      <w:pPr>
        <w:jc w:val="center"/>
        <w:rPr>
          <w:sz w:val="28"/>
          <w:szCs w:val="28"/>
        </w:rPr>
      </w:pPr>
      <w:r>
        <w:rPr>
          <w:sz w:val="28"/>
          <w:szCs w:val="28"/>
        </w:rPr>
        <w:t xml:space="preserve"> АДМИНИСТРАЦИЯ СЕЛЬСКОГО ПОСЕЛЕНИЯ</w:t>
      </w:r>
    </w:p>
    <w:p w:rsidR="003318D0" w:rsidRDefault="003318D0" w:rsidP="003318D0">
      <w:pPr>
        <w:jc w:val="center"/>
        <w:rPr>
          <w:sz w:val="28"/>
          <w:szCs w:val="28"/>
        </w:rPr>
      </w:pPr>
    </w:p>
    <w:p w:rsidR="003318D0" w:rsidRDefault="003318D0" w:rsidP="003318D0">
      <w:pPr>
        <w:jc w:val="center"/>
        <w:rPr>
          <w:sz w:val="28"/>
          <w:szCs w:val="28"/>
        </w:rPr>
      </w:pPr>
      <w:r>
        <w:rPr>
          <w:sz w:val="28"/>
          <w:szCs w:val="28"/>
        </w:rPr>
        <w:t>ПОСТАНОВЛЕНИЕ</w:t>
      </w:r>
    </w:p>
    <w:p w:rsidR="003318D0" w:rsidRDefault="003318D0" w:rsidP="003318D0">
      <w:pPr>
        <w:jc w:val="center"/>
        <w:rPr>
          <w:sz w:val="28"/>
          <w:szCs w:val="28"/>
        </w:rPr>
      </w:pPr>
    </w:p>
    <w:p w:rsidR="003318D0" w:rsidRDefault="003318D0" w:rsidP="003318D0">
      <w:pPr>
        <w:jc w:val="center"/>
        <w:rPr>
          <w:sz w:val="28"/>
          <w:szCs w:val="28"/>
        </w:rPr>
      </w:pPr>
    </w:p>
    <w:p w:rsidR="003318D0" w:rsidRPr="00C8389A" w:rsidRDefault="003318D0" w:rsidP="003318D0">
      <w:pPr>
        <w:rPr>
          <w:sz w:val="28"/>
          <w:szCs w:val="28"/>
        </w:rPr>
      </w:pPr>
      <w:r>
        <w:rPr>
          <w:sz w:val="28"/>
          <w:szCs w:val="28"/>
        </w:rPr>
        <w:t>_________</w:t>
      </w:r>
      <w:r>
        <w:rPr>
          <w:sz w:val="28"/>
          <w:szCs w:val="28"/>
        </w:rPr>
        <w:t xml:space="preserve">                                                                            </w:t>
      </w:r>
      <w:r>
        <w:rPr>
          <w:sz w:val="28"/>
          <w:szCs w:val="28"/>
        </w:rPr>
        <w:t xml:space="preserve">                             №___</w:t>
      </w:r>
    </w:p>
    <w:p w:rsidR="003318D0" w:rsidRDefault="003318D0" w:rsidP="003318D0">
      <w:pPr>
        <w:rPr>
          <w:sz w:val="28"/>
          <w:szCs w:val="28"/>
        </w:rPr>
      </w:pPr>
    </w:p>
    <w:p w:rsidR="003318D0" w:rsidRDefault="003318D0" w:rsidP="003318D0">
      <w:pPr>
        <w:jc w:val="center"/>
        <w:rPr>
          <w:sz w:val="28"/>
          <w:szCs w:val="28"/>
        </w:rPr>
      </w:pPr>
    </w:p>
    <w:p w:rsidR="003318D0" w:rsidRDefault="003318D0" w:rsidP="003318D0">
      <w:pPr>
        <w:jc w:val="center"/>
        <w:rPr>
          <w:sz w:val="28"/>
          <w:szCs w:val="28"/>
        </w:rPr>
      </w:pPr>
      <w:r>
        <w:rPr>
          <w:sz w:val="28"/>
          <w:szCs w:val="28"/>
        </w:rPr>
        <w:t>с. Партизанское</w:t>
      </w:r>
    </w:p>
    <w:p w:rsidR="003318D0" w:rsidRDefault="003318D0" w:rsidP="003318D0">
      <w:pPr>
        <w:jc w:val="center"/>
        <w:rPr>
          <w:sz w:val="28"/>
          <w:szCs w:val="28"/>
        </w:rPr>
      </w:pPr>
    </w:p>
    <w:p w:rsidR="003318D0" w:rsidRPr="003318D0" w:rsidRDefault="003318D0" w:rsidP="003318D0">
      <w:pPr>
        <w:jc w:val="both"/>
        <w:rPr>
          <w:sz w:val="28"/>
          <w:szCs w:val="28"/>
        </w:rPr>
      </w:pPr>
      <w:r w:rsidRPr="008335A2">
        <w:rPr>
          <w:bCs/>
          <w:sz w:val="28"/>
          <w:szCs w:val="28"/>
        </w:rPr>
        <w:t xml:space="preserve">Об утверждении административного регламента </w:t>
      </w:r>
      <w:r w:rsidRPr="008335A2">
        <w:rPr>
          <w:bCs/>
          <w:color w:val="1D1B11"/>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3318D0" w:rsidRPr="008335A2" w:rsidRDefault="003318D0" w:rsidP="003318D0">
      <w:pPr>
        <w:autoSpaceDE w:val="0"/>
        <w:autoSpaceDN w:val="0"/>
        <w:adjustRightInd w:val="0"/>
        <w:spacing w:line="276" w:lineRule="auto"/>
        <w:ind w:right="141"/>
        <w:jc w:val="both"/>
        <w:rPr>
          <w:bCs/>
          <w:color w:val="1D1B11"/>
          <w:sz w:val="28"/>
          <w:szCs w:val="28"/>
        </w:rPr>
      </w:pPr>
    </w:p>
    <w:p w:rsidR="003318D0" w:rsidRDefault="003318D0" w:rsidP="003318D0">
      <w:pPr>
        <w:ind w:firstLine="567"/>
        <w:jc w:val="both"/>
        <w:rPr>
          <w:sz w:val="28"/>
          <w:szCs w:val="28"/>
        </w:rPr>
      </w:pPr>
      <w:proofErr w:type="gramStart"/>
      <w:r>
        <w:rPr>
          <w:sz w:val="28"/>
          <w:szCs w:val="28"/>
        </w:rPr>
        <w:t xml:space="preserve">В целях приведения нормативных правовых актов  администрации муниципального образования </w:t>
      </w:r>
      <w:r>
        <w:rPr>
          <w:sz w:val="28"/>
          <w:szCs w:val="28"/>
        </w:rPr>
        <w:t xml:space="preserve">Волочаевское </w:t>
      </w:r>
      <w:r>
        <w:rPr>
          <w:sz w:val="28"/>
          <w:szCs w:val="28"/>
        </w:rPr>
        <w:t xml:space="preserve">сельское поселение </w:t>
      </w:r>
      <w:r>
        <w:rPr>
          <w:sz w:val="28"/>
          <w:szCs w:val="28"/>
        </w:rPr>
        <w:t xml:space="preserve">Смидовичского </w:t>
      </w:r>
      <w:r>
        <w:rPr>
          <w:sz w:val="28"/>
          <w:szCs w:val="28"/>
        </w:rPr>
        <w:t>муниципального района</w:t>
      </w:r>
      <w:r>
        <w:rPr>
          <w:sz w:val="28"/>
          <w:szCs w:val="28"/>
        </w:rPr>
        <w:t xml:space="preserve"> Еврейской автономной </w:t>
      </w:r>
      <w:r>
        <w:rPr>
          <w:sz w:val="28"/>
          <w:szCs w:val="28"/>
        </w:rPr>
        <w:t xml:space="preserve">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w:t>
      </w:r>
      <w:r>
        <w:rPr>
          <w:sz w:val="28"/>
          <w:szCs w:val="28"/>
        </w:rPr>
        <w:t xml:space="preserve">ипальном образовании Волочаевское </w:t>
      </w:r>
      <w:r>
        <w:rPr>
          <w:sz w:val="28"/>
          <w:szCs w:val="28"/>
        </w:rPr>
        <w:t>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w:t>
      </w:r>
      <w:proofErr w:type="gramEnd"/>
      <w:r>
        <w:rPr>
          <w:sz w:val="28"/>
          <w:szCs w:val="28"/>
        </w:rPr>
        <w:t xml:space="preserve"> законом от 27.07.2010г. №210-ФЗ «Об организации предоставления государственных и муниципальных услуг», рук</w:t>
      </w:r>
      <w:r>
        <w:rPr>
          <w:sz w:val="28"/>
          <w:szCs w:val="28"/>
        </w:rPr>
        <w:t xml:space="preserve">оводствуясь Уставом  Волочаевского </w:t>
      </w:r>
      <w:r>
        <w:rPr>
          <w:sz w:val="28"/>
          <w:szCs w:val="28"/>
        </w:rPr>
        <w:t xml:space="preserve"> </w:t>
      </w:r>
      <w:proofErr w:type="spellStart"/>
      <w:r>
        <w:rPr>
          <w:sz w:val="28"/>
          <w:szCs w:val="28"/>
        </w:rPr>
        <w:t>сельского</w:t>
      </w:r>
      <w:proofErr w:type="spellEnd"/>
      <w:r>
        <w:rPr>
          <w:sz w:val="28"/>
          <w:szCs w:val="28"/>
        </w:rPr>
        <w:t xml:space="preserve"> поселения,  в </w:t>
      </w:r>
      <w:r>
        <w:rPr>
          <w:sz w:val="28"/>
          <w:szCs w:val="28"/>
        </w:rPr>
        <w:t>целях организации деятельности  администрации Волочаевского</w:t>
      </w:r>
      <w:r>
        <w:rPr>
          <w:sz w:val="28"/>
          <w:szCs w:val="28"/>
        </w:rPr>
        <w:t xml:space="preserve"> сельского поселения, администрация муниципа</w:t>
      </w:r>
      <w:r>
        <w:rPr>
          <w:sz w:val="28"/>
          <w:szCs w:val="28"/>
        </w:rPr>
        <w:t>льного образования  «Волочаевское</w:t>
      </w:r>
      <w:r>
        <w:rPr>
          <w:sz w:val="28"/>
          <w:szCs w:val="28"/>
        </w:rPr>
        <w:t xml:space="preserve"> сельское поселение</w:t>
      </w:r>
      <w:r>
        <w:rPr>
          <w:sz w:val="28"/>
          <w:szCs w:val="28"/>
        </w:rPr>
        <w:t>»</w:t>
      </w:r>
    </w:p>
    <w:p w:rsidR="003318D0" w:rsidRDefault="003318D0" w:rsidP="003318D0">
      <w:pPr>
        <w:autoSpaceDE w:val="0"/>
        <w:autoSpaceDN w:val="0"/>
        <w:adjustRightInd w:val="0"/>
        <w:spacing w:line="360" w:lineRule="auto"/>
        <w:ind w:left="567"/>
        <w:rPr>
          <w:sz w:val="28"/>
          <w:szCs w:val="28"/>
        </w:rPr>
      </w:pPr>
      <w:r>
        <w:rPr>
          <w:sz w:val="28"/>
          <w:szCs w:val="28"/>
        </w:rPr>
        <w:t>ПОСТАНОВЛЯЕТ:</w:t>
      </w:r>
    </w:p>
    <w:p w:rsidR="003318D0" w:rsidRDefault="003318D0" w:rsidP="003318D0">
      <w:pPr>
        <w:autoSpaceDE w:val="0"/>
        <w:autoSpaceDN w:val="0"/>
        <w:adjustRightInd w:val="0"/>
        <w:ind w:firstLine="567"/>
        <w:jc w:val="both"/>
        <w:rPr>
          <w:sz w:val="28"/>
          <w:szCs w:val="28"/>
        </w:rPr>
      </w:pPr>
      <w:r>
        <w:rPr>
          <w:sz w:val="28"/>
          <w:szCs w:val="28"/>
        </w:rPr>
        <w:t xml:space="preserve">1. </w:t>
      </w:r>
      <w:proofErr w:type="gramStart"/>
      <w:r>
        <w:rPr>
          <w:sz w:val="28"/>
          <w:szCs w:val="28"/>
        </w:rPr>
        <w:t xml:space="preserve">Утвердить административный регламент предоставления муниципальной услуги администрации муниципального образования Волочаевское сельское поселение Смидовичского муниципального района Еврейской автономной  области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w:t>
      </w:r>
      <w:r>
        <w:rPr>
          <w:sz w:val="28"/>
          <w:szCs w:val="28"/>
        </w:rPr>
        <w:lastRenderedPageBreak/>
        <w:t>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3318D0" w:rsidRDefault="003318D0" w:rsidP="003318D0">
      <w:pPr>
        <w:autoSpaceDE w:val="0"/>
        <w:autoSpaceDN w:val="0"/>
        <w:adjustRightInd w:val="0"/>
        <w:ind w:firstLine="567"/>
        <w:jc w:val="both"/>
        <w:rPr>
          <w:sz w:val="28"/>
          <w:szCs w:val="28"/>
        </w:rPr>
      </w:pPr>
      <w:r>
        <w:rPr>
          <w:sz w:val="28"/>
          <w:szCs w:val="28"/>
        </w:rPr>
        <w:t>2</w:t>
      </w:r>
      <w:r>
        <w:rPr>
          <w:sz w:val="28"/>
          <w:szCs w:val="28"/>
        </w:rPr>
        <w:t xml:space="preserve">. Настоящее постановление вступает в силу со дня его официального опубликования </w:t>
      </w:r>
    </w:p>
    <w:p w:rsidR="003318D0" w:rsidRDefault="00574BC4" w:rsidP="003318D0">
      <w:pPr>
        <w:autoSpaceDE w:val="0"/>
        <w:autoSpaceDN w:val="0"/>
        <w:adjustRightInd w:val="0"/>
        <w:ind w:left="567"/>
        <w:jc w:val="both"/>
        <w:rPr>
          <w:sz w:val="28"/>
          <w:szCs w:val="28"/>
        </w:rPr>
      </w:pPr>
      <w:r>
        <w:rPr>
          <w:sz w:val="28"/>
          <w:szCs w:val="28"/>
        </w:rPr>
        <w:t>3</w:t>
      </w:r>
      <w:r w:rsidR="003318D0">
        <w:rPr>
          <w:sz w:val="28"/>
          <w:szCs w:val="28"/>
        </w:rPr>
        <w:t xml:space="preserve">. </w:t>
      </w:r>
      <w:proofErr w:type="gramStart"/>
      <w:r w:rsidR="003318D0">
        <w:rPr>
          <w:sz w:val="28"/>
          <w:szCs w:val="28"/>
        </w:rPr>
        <w:t>Контроль  за</w:t>
      </w:r>
      <w:proofErr w:type="gramEnd"/>
      <w:r w:rsidR="003318D0">
        <w:rPr>
          <w:sz w:val="28"/>
          <w:szCs w:val="28"/>
        </w:rPr>
        <w:t xml:space="preserve"> исполнением настоящего постановления</w:t>
      </w:r>
      <w:r>
        <w:rPr>
          <w:sz w:val="28"/>
          <w:szCs w:val="28"/>
        </w:rPr>
        <w:t xml:space="preserve"> возложить на заместителя главы администрации Головач О.А.</w:t>
      </w:r>
    </w:p>
    <w:p w:rsidR="003318D0" w:rsidRDefault="003318D0" w:rsidP="003318D0">
      <w:pPr>
        <w:tabs>
          <w:tab w:val="left" w:pos="960"/>
        </w:tabs>
        <w:spacing w:line="360" w:lineRule="auto"/>
        <w:ind w:left="567"/>
        <w:jc w:val="both"/>
        <w:rPr>
          <w:sz w:val="28"/>
          <w:szCs w:val="28"/>
        </w:rPr>
      </w:pPr>
    </w:p>
    <w:p w:rsidR="003318D0" w:rsidRDefault="003318D0" w:rsidP="003318D0">
      <w:pPr>
        <w:rPr>
          <w:sz w:val="28"/>
        </w:rPr>
      </w:pPr>
      <w:r>
        <w:rPr>
          <w:sz w:val="28"/>
        </w:rPr>
        <w:t>Глава администрации</w:t>
      </w:r>
    </w:p>
    <w:p w:rsidR="00574BC4" w:rsidRDefault="00574BC4" w:rsidP="003318D0">
      <w:r>
        <w:rPr>
          <w:sz w:val="28"/>
        </w:rPr>
        <w:t>сельского поселения                                                                           Л.В. Марцева</w:t>
      </w:r>
    </w:p>
    <w:sectPr w:rsidR="00574BC4" w:rsidSect="003318D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5C"/>
    <w:rsid w:val="000035DE"/>
    <w:rsid w:val="000E3F0C"/>
    <w:rsid w:val="003318D0"/>
    <w:rsid w:val="003654D4"/>
    <w:rsid w:val="00574BC4"/>
    <w:rsid w:val="007D515C"/>
    <w:rsid w:val="008B3C5D"/>
    <w:rsid w:val="00E6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character" w:styleId="a4">
    <w:name w:val="Hyperlink"/>
    <w:semiHidden/>
    <w:unhideWhenUsed/>
    <w:rsid w:val="003318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35DE"/>
    <w:pPr>
      <w:keepNext/>
      <w:outlineLvl w:val="0"/>
    </w:pPr>
    <w:rPr>
      <w:sz w:val="28"/>
      <w:szCs w:val="20"/>
    </w:rPr>
  </w:style>
  <w:style w:type="paragraph" w:styleId="2">
    <w:name w:val="heading 2"/>
    <w:basedOn w:val="a"/>
    <w:next w:val="a"/>
    <w:link w:val="20"/>
    <w:semiHidden/>
    <w:unhideWhenUsed/>
    <w:qFormat/>
    <w:rsid w:val="000035D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D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035DE"/>
    <w:rPr>
      <w:rFonts w:ascii="Times New Roman" w:eastAsia="Times New Roman" w:hAnsi="Times New Roman" w:cs="Times New Roman"/>
      <w:sz w:val="28"/>
      <w:szCs w:val="20"/>
      <w:lang w:eastAsia="ru-RU"/>
    </w:rPr>
  </w:style>
  <w:style w:type="paragraph" w:styleId="a3">
    <w:name w:val="List Paragraph"/>
    <w:basedOn w:val="a"/>
    <w:uiPriority w:val="34"/>
    <w:qFormat/>
    <w:rsid w:val="000035DE"/>
    <w:pPr>
      <w:ind w:left="720"/>
      <w:contextualSpacing/>
    </w:pPr>
  </w:style>
  <w:style w:type="character" w:styleId="a4">
    <w:name w:val="Hyperlink"/>
    <w:semiHidden/>
    <w:unhideWhenUsed/>
    <w:rsid w:val="00331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2020-12-29T02:25:00Z</dcterms:created>
  <dcterms:modified xsi:type="dcterms:W3CDTF">2020-12-30T07:10:00Z</dcterms:modified>
</cp:coreProperties>
</file>