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D1" w:rsidRDefault="00AC72D1" w:rsidP="00AC72D1">
      <w:pPr>
        <w:spacing w:after="0"/>
        <w:jc w:val="center"/>
        <w:rPr>
          <w:rFonts w:ascii="Times New Roman" w:hAnsi="Times New Roman"/>
          <w:sz w:val="24"/>
          <w:szCs w:val="24"/>
        </w:rPr>
      </w:pPr>
      <w:r>
        <w:rPr>
          <w:rFonts w:ascii="Times New Roman" w:hAnsi="Times New Roman"/>
          <w:sz w:val="24"/>
          <w:szCs w:val="24"/>
        </w:rPr>
        <w:t>АУКЦИОННАЯ</w:t>
      </w:r>
      <w:r>
        <w:rPr>
          <w:rFonts w:ascii="Times New Roman" w:hAnsi="Times New Roman"/>
          <w:sz w:val="24"/>
          <w:szCs w:val="24"/>
        </w:rPr>
        <w:t xml:space="preserve"> ДОКУМЕНТАЦИЯ</w:t>
      </w:r>
    </w:p>
    <w:p w:rsidR="00AC72D1" w:rsidRDefault="00AC72D1" w:rsidP="00AC72D1">
      <w:pPr>
        <w:spacing w:after="0"/>
        <w:jc w:val="center"/>
        <w:rPr>
          <w:rFonts w:ascii="Times New Roman" w:hAnsi="Times New Roman"/>
          <w:sz w:val="24"/>
          <w:szCs w:val="24"/>
        </w:rPr>
      </w:pPr>
      <w:r>
        <w:rPr>
          <w:rFonts w:ascii="Times New Roman" w:hAnsi="Times New Roman"/>
          <w:sz w:val="24"/>
          <w:szCs w:val="24"/>
        </w:rPr>
        <w:t>НА ПРАВО ЗАКЛЮЧЕНИЯ ДОГОВОРА АРЕНДЫ ЗЕМЕЛЬНОГО УЧАСТКА, НАХОДЯЩЕГОСЯ В НЕРАЗГРАНИЧЕННОЙ ГОСУДАРСТВЕННОЙ СОБСТВЕННОСТИ</w:t>
      </w:r>
    </w:p>
    <w:p w:rsidR="00AC72D1" w:rsidRDefault="00AC72D1" w:rsidP="00AC72D1">
      <w:pPr>
        <w:spacing w:after="0"/>
        <w:jc w:val="both"/>
        <w:rPr>
          <w:rFonts w:ascii="Times New Roman" w:hAnsi="Times New Roman"/>
          <w:sz w:val="24"/>
          <w:szCs w:val="24"/>
        </w:rPr>
      </w:pPr>
    </w:p>
    <w:p w:rsidR="00AC72D1" w:rsidRDefault="00AC72D1" w:rsidP="00AC72D1">
      <w:pPr>
        <w:spacing w:after="0"/>
        <w:jc w:val="both"/>
        <w:rPr>
          <w:rFonts w:ascii="Times New Roman" w:hAnsi="Times New Roman"/>
          <w:sz w:val="24"/>
          <w:szCs w:val="24"/>
        </w:rPr>
      </w:pPr>
      <w:r>
        <w:rPr>
          <w:rFonts w:ascii="Times New Roman" w:hAnsi="Times New Roman"/>
          <w:sz w:val="24"/>
          <w:szCs w:val="24"/>
        </w:rPr>
        <w:t>Организатор торгов: Комитет по управлению муниципальным имуществом администрации Смидовичского муниципального района Еврейской автономной области.</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Уполномоченный орган и реквизиты решения о проведение открытого аукциона: Аукцион проводит администрация Смидовичского муниципального района Еврейской автономной области на основании распоряжения администрации муниципального района                                    от 24.12.2018 № 353.</w:t>
      </w:r>
    </w:p>
    <w:p w:rsidR="00AC72D1" w:rsidRDefault="00AC72D1" w:rsidP="00AC72D1">
      <w:pPr>
        <w:spacing w:after="0"/>
        <w:jc w:val="both"/>
        <w:rPr>
          <w:rFonts w:ascii="Times New Roman" w:hAnsi="Times New Roman"/>
          <w:b/>
          <w:sz w:val="24"/>
          <w:szCs w:val="24"/>
        </w:rPr>
      </w:pPr>
      <w:r>
        <w:rPr>
          <w:rFonts w:ascii="Times New Roman" w:hAnsi="Times New Roman"/>
          <w:b/>
          <w:sz w:val="24"/>
          <w:szCs w:val="24"/>
        </w:rPr>
        <w:tab/>
        <w:t>Место, дата, время и порядок проведения аукциона:</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 xml:space="preserve">Аукцион на право заключения договора аренды земельного участка по размещению площадки для занятия спортом и физкультурой проводится 29.01.2019 года в 17-00 часов в порядке, предусмотренном статьями 39.11, 39.12 Земельного кодекса Российской Федерации и документацией об аукционе, в здании администрации Смидовичского муниципального района, расположенном по адресу: ЕАО, Смидовичский район,                               п. Смидович, ул. Октябрьская, 8, большой зал. </w:t>
      </w:r>
    </w:p>
    <w:p w:rsidR="00AC72D1" w:rsidRDefault="00AC72D1" w:rsidP="00AC72D1">
      <w:pPr>
        <w:spacing w:after="0"/>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Аукцион является открытым по составу участников.</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Уполномоченный орган принимает решение об отказе в проведение аукциона                       в случае выявления обстоятельств, предусмотренных пунктом 8 ст. 39.11 Земельного кодекса Российской Федерации. Извещение об отказе в проведение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проведение аукциона обязан известить участников аукциона об отказе                          в проведение аукциона и возвратить его участникам внесенные задатки.</w:t>
      </w:r>
    </w:p>
    <w:p w:rsidR="00AC72D1" w:rsidRDefault="00AC72D1" w:rsidP="00AC72D1">
      <w:pPr>
        <w:spacing w:after="0"/>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 xml:space="preserve">Предмет аукциона: </w:t>
      </w:r>
      <w:r>
        <w:rPr>
          <w:rFonts w:ascii="Times New Roman" w:hAnsi="Times New Roman"/>
          <w:b/>
          <w:sz w:val="24"/>
          <w:szCs w:val="24"/>
        </w:rPr>
        <w:tab/>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 xml:space="preserve">Местоположение: местоположение земельного участка установлено относительно ориентира, расположенного за пределами участка. Ориентир здание. Участок находится примерно в 75 м от ориентира по направлению на запад. Почтовый адрес ориентира: Еврейская автономная область, Смидовичский район, с. Волочаевка-1, ул. Октябрьская, </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д. 6.</w:t>
      </w:r>
    </w:p>
    <w:p w:rsidR="00AC72D1" w:rsidRDefault="00AC72D1" w:rsidP="00AC72D1">
      <w:pPr>
        <w:spacing w:after="0"/>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 xml:space="preserve">Площадь – 3173 кв. м. </w:t>
      </w:r>
    </w:p>
    <w:p w:rsidR="00AC72D1" w:rsidRDefault="00AC72D1" w:rsidP="00AC72D1">
      <w:pPr>
        <w:spacing w:after="0"/>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Категория земель: земли населенных пунктов.</w:t>
      </w:r>
    </w:p>
    <w:p w:rsidR="00AC72D1" w:rsidRDefault="00AC72D1" w:rsidP="00AC72D1">
      <w:pPr>
        <w:spacing w:after="0"/>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Кадастровый номер земельного участка: 79:06:4000004:136.</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Права на земельный участок: не зарегистрированы (государственная собственность на которые не разграничена).</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Ограничения прав на земельный участок - отсутствуют.</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Разрешенное использование земельного участка: по размещению площадки для занятия спортом и физкультурой.</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Предельные размеры: максимально и (или) минимально допустимые параметры разрешенного строительства: минимум – 70 кв. м., максимум – 7000 кв. м. </w:t>
      </w:r>
      <w:proofErr w:type="gramEnd"/>
    </w:p>
    <w:p w:rsidR="00AC72D1" w:rsidRDefault="00AC72D1" w:rsidP="00AC72D1">
      <w:pPr>
        <w:spacing w:after="0"/>
        <w:jc w:val="both"/>
        <w:rPr>
          <w:rFonts w:ascii="Times New Roman" w:hAnsi="Times New Roman"/>
          <w:sz w:val="24"/>
          <w:szCs w:val="24"/>
        </w:rPr>
      </w:pPr>
      <w:r>
        <w:rPr>
          <w:rFonts w:ascii="Times New Roman" w:hAnsi="Times New Roman"/>
          <w:sz w:val="24"/>
          <w:szCs w:val="24"/>
        </w:rPr>
        <w:t xml:space="preserve">- минимальные отступы от границ земельных участков в целях определения допустимого размещения зданий, строений, </w:t>
      </w:r>
      <w:proofErr w:type="gramStart"/>
      <w:r>
        <w:rPr>
          <w:rFonts w:ascii="Times New Roman" w:hAnsi="Times New Roman"/>
          <w:sz w:val="24"/>
          <w:szCs w:val="24"/>
        </w:rPr>
        <w:t>сооружений</w:t>
      </w:r>
      <w:proofErr w:type="gramEnd"/>
      <w:r>
        <w:rPr>
          <w:rFonts w:ascii="Times New Roman" w:hAnsi="Times New Roman"/>
          <w:sz w:val="24"/>
          <w:szCs w:val="24"/>
        </w:rPr>
        <w:t xml:space="preserve"> за пределами которого запрещено строительство - три метра;</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 максимальный процент застройки земельного участка -30%;</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lastRenderedPageBreak/>
        <w:tab/>
      </w:r>
      <w:proofErr w:type="gramStart"/>
      <w:r>
        <w:rPr>
          <w:rFonts w:ascii="Times New Roman" w:hAnsi="Times New Roman"/>
          <w:sz w:val="24"/>
          <w:szCs w:val="24"/>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осуществляется на основании «Правил технологического присоединения </w:t>
      </w:r>
      <w:proofErr w:type="spellStart"/>
      <w:r>
        <w:rPr>
          <w:rFonts w:ascii="Times New Roman" w:hAnsi="Times New Roman"/>
          <w:sz w:val="24"/>
          <w:szCs w:val="24"/>
        </w:rPr>
        <w:t>энергопринимающих</w:t>
      </w:r>
      <w:proofErr w:type="spellEnd"/>
      <w:r>
        <w:rPr>
          <w:rFonts w:ascii="Times New Roman" w:hAnsi="Times New Roman"/>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Правил) утвержденных постановлением Правительства Российской Федерации                                от 27.12.2004г. № 861, технические условия подключения объектов к электрическим сетям</w:t>
      </w:r>
      <w:proofErr w:type="gramEnd"/>
      <w:r>
        <w:rPr>
          <w:rFonts w:ascii="Times New Roman" w:hAnsi="Times New Roman"/>
          <w:sz w:val="24"/>
          <w:szCs w:val="24"/>
        </w:rPr>
        <w:t xml:space="preserve"> не выдаются как самостоятельный документ, а являются неотъемлемой частью договора технологического присоединения, заключаемого с электросетевой организацией. Плата технологического присоединения будет рассчитана после подачи заявки на технологическое присоединение и отражена в договоре, срок действия технических условий также будет зависеть от даты заключения договора, но не может составлять менее 2 лет и не более 5 лет.</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 xml:space="preserve">-плата за подключение (технологическое присоединение): плата за подключение к сетям электроснабжения определяется на основании договора между поставщиком энергоресурсов и арендатором земельного участка, заключенного в соответствии с действующим законодательством РФ. Подключение объекта капитального строительства к сетям инженерно- технического обеспечения производится за счет средств арендатора земельного участка. Предельная величина свободной мощности существующих сетей и максимальная нагрузка </w:t>
      </w:r>
      <w:proofErr w:type="spellStart"/>
      <w:r>
        <w:rPr>
          <w:rFonts w:ascii="Times New Roman" w:hAnsi="Times New Roman"/>
          <w:sz w:val="24"/>
          <w:szCs w:val="24"/>
        </w:rPr>
        <w:t>энергопринимающих</w:t>
      </w:r>
      <w:proofErr w:type="spellEnd"/>
      <w:r>
        <w:rPr>
          <w:rFonts w:ascii="Times New Roman" w:hAnsi="Times New Roman"/>
          <w:sz w:val="24"/>
          <w:szCs w:val="24"/>
        </w:rPr>
        <w:t xml:space="preserve"> устройств (объектов электросетевого хозяйства) определяется в процессе технологического присоединения. </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Для планируемого к строительству объекта, вопросы согласования технологического присоединения энергопромышленных устройств необходимо решать с филиалом «Электрические сети Еврейской автономной области» ОАО «Дальневосточная распределительная сетевая компания». Контактная информация на сайте                                     E-</w:t>
      </w:r>
      <w:proofErr w:type="spellStart"/>
      <w:r>
        <w:rPr>
          <w:rFonts w:ascii="Times New Roman" w:hAnsi="Times New Roman"/>
          <w:sz w:val="24"/>
          <w:szCs w:val="24"/>
        </w:rPr>
        <w:t>mail</w:t>
      </w:r>
      <w:proofErr w:type="spellEnd"/>
      <w:r>
        <w:rPr>
          <w:rFonts w:ascii="Times New Roman" w:hAnsi="Times New Roman"/>
          <w:sz w:val="24"/>
          <w:szCs w:val="24"/>
        </w:rPr>
        <w:t>: doc@eao.drsk.ru.</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Начальная цена предмета аукциона</w:t>
      </w:r>
      <w:r>
        <w:rPr>
          <w:rFonts w:ascii="Times New Roman" w:hAnsi="Times New Roman"/>
          <w:sz w:val="24"/>
          <w:szCs w:val="24"/>
        </w:rPr>
        <w:t xml:space="preserve">: установлена в размере ежегодной арендной платы в соответствии с отчетом об оценке независимого оценщика ИП </w:t>
      </w:r>
      <w:proofErr w:type="spellStart"/>
      <w:r>
        <w:rPr>
          <w:rFonts w:ascii="Times New Roman" w:hAnsi="Times New Roman"/>
          <w:sz w:val="24"/>
          <w:szCs w:val="24"/>
        </w:rPr>
        <w:t>Вайсерман</w:t>
      </w:r>
      <w:proofErr w:type="spellEnd"/>
      <w:r>
        <w:rPr>
          <w:rFonts w:ascii="Times New Roman" w:hAnsi="Times New Roman"/>
          <w:sz w:val="24"/>
          <w:szCs w:val="24"/>
        </w:rPr>
        <w:t xml:space="preserve"> О.В.                      № 97 от 17.08.2018 года. </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Начальная цена определена</w:t>
      </w:r>
      <w:r>
        <w:rPr>
          <w:rFonts w:ascii="Times New Roman" w:hAnsi="Times New Roman"/>
          <w:b/>
          <w:sz w:val="24"/>
          <w:szCs w:val="24"/>
        </w:rPr>
        <w:t xml:space="preserve"> </w:t>
      </w:r>
      <w:r>
        <w:rPr>
          <w:rFonts w:ascii="Times New Roman" w:hAnsi="Times New Roman"/>
          <w:sz w:val="24"/>
          <w:szCs w:val="24"/>
        </w:rPr>
        <w:t>в размере 13 311,36 рублей (тринадцать тысяч триста одиннадцать рублей, 36 копеек).</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Шаг аукциона</w:t>
      </w:r>
      <w:r>
        <w:rPr>
          <w:rFonts w:ascii="Times New Roman" w:hAnsi="Times New Roman"/>
          <w:sz w:val="24"/>
          <w:szCs w:val="24"/>
        </w:rPr>
        <w:t xml:space="preserve"> определен в размере - 3 % от начальной цены предмета аукциона и составляет – 399,34 (триста девяносто девять рублей 34 копейки).</w:t>
      </w:r>
    </w:p>
    <w:p w:rsidR="00AC72D1" w:rsidRDefault="00AC72D1" w:rsidP="00AC72D1">
      <w:pPr>
        <w:spacing w:after="0"/>
        <w:jc w:val="both"/>
        <w:rPr>
          <w:rFonts w:ascii="Times New Roman" w:hAnsi="Times New Roman"/>
          <w:sz w:val="24"/>
          <w:szCs w:val="24"/>
        </w:rPr>
      </w:pPr>
      <w:r>
        <w:rPr>
          <w:rFonts w:ascii="Times New Roman" w:hAnsi="Times New Roman"/>
          <w:b/>
          <w:sz w:val="24"/>
          <w:szCs w:val="24"/>
        </w:rPr>
        <w:tab/>
        <w:t>Размер задатка</w:t>
      </w:r>
      <w:r>
        <w:rPr>
          <w:rFonts w:ascii="Times New Roman" w:hAnsi="Times New Roman"/>
          <w:sz w:val="24"/>
          <w:szCs w:val="24"/>
        </w:rPr>
        <w:t xml:space="preserve"> – определен в размере 50% от начальной цены предмета аукциона, и составляет 6 655,68 рублей (шесть тысяч шестьсот пятьдесят пять рублей, 68 копеек).</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Порядок внесения задатка участниками аукциона и возврата им задатка:</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Задаток считается внесенным со дня зачисления денежных средств на счет организатора аукциона.</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Задаток вносится в качестве обеспечения обязательств по заключению договора аренды, в случае признания претендента победителем аукциона  засчитывается в счет платежа, причитающегося с претендента в оплату за арендуемый земельный участок.</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Задаток, внесенный победителем аукциона, который уклонится от заключения договора аренды - не возвращается.</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 xml:space="preserve">Предоставление документов, подтверждающих внесение задатка, признается заключением соглашения о задатке. Настоящее информационное сообщение является офертой для </w:t>
      </w:r>
      <w:r>
        <w:rPr>
          <w:rFonts w:ascii="Times New Roman" w:hAnsi="Times New Roman"/>
          <w:sz w:val="24"/>
          <w:szCs w:val="24"/>
        </w:rPr>
        <w:lastRenderedPageBreak/>
        <w:t>заключения соглашения о задатке в соответствии со ст. 437 Гражданского кодекса РФ, а подача претендентом заявки и внесение задатка является акцептом такой оферты, после чего соглашение о задатке считается заключенным в письменной форме.</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 Организатор аукциона в течение трех рабочих дней со дня рассмотрения протокола приема заявок на участие в аукционе обязан вернуть заявителю, не допущенному к участию в аукционе, внесенный им задаток.</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 Организатор аукциона обязан в течение трех рабочих дней со дня подписания протокола о результатах аукциона возвратить задатки лицам, участвовавшим в аукционе, но не победившим в нем.</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 В случае если заявитель не будет допущен к участию в аукционе, внесенный им задаток возвращается организатором аукциона в течение трех рабочих дней со дня оформления протокола приема заявок на участие в аукционе.</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 В случае если заявитель отзовет заявку на участие в аукционе, внесенный им задаток возвращается организатором аукциона в течение трех рабочих дней со дня поступления уведомления об отзыве заявки.</w:t>
      </w:r>
    </w:p>
    <w:p w:rsidR="00AC72D1" w:rsidRDefault="00AC72D1" w:rsidP="00AC72D1">
      <w:pPr>
        <w:spacing w:after="0"/>
        <w:jc w:val="both"/>
        <w:rPr>
          <w:rFonts w:ascii="Times New Roman" w:hAnsi="Times New Roman"/>
          <w:sz w:val="24"/>
          <w:szCs w:val="24"/>
        </w:rPr>
      </w:pPr>
      <w:r>
        <w:rPr>
          <w:rFonts w:ascii="Times New Roman" w:hAnsi="Times New Roman"/>
          <w:b/>
          <w:sz w:val="24"/>
          <w:szCs w:val="24"/>
        </w:rPr>
        <w:tab/>
        <w:t>Банковские реквизиты счета для перечисления задатка</w:t>
      </w:r>
      <w:r>
        <w:rPr>
          <w:rFonts w:ascii="Times New Roman" w:hAnsi="Times New Roman"/>
          <w:sz w:val="24"/>
          <w:szCs w:val="24"/>
        </w:rPr>
        <w:t xml:space="preserve">: Получатель – УФК по ЕАО (Комитет по управлению муниципальным имуществом администрации Смидовичского муниципального района </w:t>
      </w:r>
      <w:proofErr w:type="gramStart"/>
      <w:r>
        <w:rPr>
          <w:rFonts w:ascii="Times New Roman" w:hAnsi="Times New Roman"/>
          <w:sz w:val="24"/>
          <w:szCs w:val="24"/>
        </w:rPr>
        <w:t>л</w:t>
      </w:r>
      <w:proofErr w:type="gramEnd"/>
      <w:r>
        <w:rPr>
          <w:rFonts w:ascii="Times New Roman" w:hAnsi="Times New Roman"/>
          <w:sz w:val="24"/>
          <w:szCs w:val="24"/>
        </w:rPr>
        <w:t>/с 05783400230). Расчетный счет 40302810800003001823, Банк получателя: отделение Биробиджан г. Биробиджан, БИК 049923001, ИНН 7903000830, КПП 790301001, назначение платежа: задаток за участие в аукционе.</w:t>
      </w:r>
    </w:p>
    <w:p w:rsidR="00AC72D1" w:rsidRDefault="00AC72D1" w:rsidP="00AC72D1">
      <w:pPr>
        <w:spacing w:after="0"/>
        <w:jc w:val="both"/>
        <w:rPr>
          <w:rFonts w:ascii="Times New Roman" w:hAnsi="Times New Roman"/>
          <w:b/>
          <w:sz w:val="24"/>
          <w:szCs w:val="24"/>
        </w:rPr>
      </w:pPr>
      <w:r>
        <w:rPr>
          <w:rFonts w:ascii="Times New Roman" w:hAnsi="Times New Roman"/>
          <w:b/>
          <w:sz w:val="24"/>
          <w:szCs w:val="24"/>
        </w:rPr>
        <w:tab/>
        <w:t>Срок аренды - 5 (пять) лет.</w:t>
      </w:r>
    </w:p>
    <w:p w:rsidR="00AC72D1" w:rsidRDefault="00AC72D1" w:rsidP="00AC72D1">
      <w:pPr>
        <w:spacing w:after="0"/>
        <w:jc w:val="both"/>
        <w:rPr>
          <w:rFonts w:ascii="Times New Roman" w:hAnsi="Times New Roman"/>
          <w:sz w:val="24"/>
          <w:szCs w:val="24"/>
        </w:rPr>
      </w:pPr>
      <w:r>
        <w:rPr>
          <w:rFonts w:ascii="Times New Roman" w:hAnsi="Times New Roman"/>
          <w:b/>
          <w:sz w:val="24"/>
          <w:szCs w:val="24"/>
        </w:rPr>
        <w:tab/>
        <w:t>Форма заявки:</w:t>
      </w:r>
      <w:r>
        <w:rPr>
          <w:rFonts w:ascii="Times New Roman" w:hAnsi="Times New Roman"/>
          <w:sz w:val="24"/>
          <w:szCs w:val="24"/>
        </w:rPr>
        <w:t xml:space="preserve"> заявка на участие в аукционе принимается установленного образца (образец в извещении прилагается).</w:t>
      </w:r>
    </w:p>
    <w:p w:rsidR="00AC72D1" w:rsidRDefault="00AC72D1" w:rsidP="00AC72D1">
      <w:pPr>
        <w:spacing w:after="0"/>
        <w:jc w:val="both"/>
        <w:rPr>
          <w:rFonts w:ascii="Times New Roman" w:hAnsi="Times New Roman"/>
          <w:b/>
          <w:sz w:val="24"/>
          <w:szCs w:val="24"/>
        </w:rPr>
      </w:pPr>
      <w:r>
        <w:rPr>
          <w:rFonts w:ascii="Times New Roman" w:hAnsi="Times New Roman"/>
          <w:b/>
          <w:sz w:val="24"/>
          <w:szCs w:val="24"/>
        </w:rPr>
        <w:tab/>
        <w:t>Порядок приема заявок, адрес места её приема:</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Один заявитель вправе подать только одну заявку на участие в аукционе.</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Заявка, поступившая по истечению срока приема заявок, возвращается заявителю в день ее поступления.</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 xml:space="preserve">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с указанием даты и времени подачи документов. </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 xml:space="preserve">Заявка и прилагаемые к ней документы на участие в аукционе принимается специалистом комитета по управлению муниципальным имуществом по адресу: ЕАО, Смидовичский район, п. Смидович, ул. Октябрьская, 8 (здание администрации), </w:t>
      </w:r>
      <w:proofErr w:type="spellStart"/>
      <w:r>
        <w:rPr>
          <w:rFonts w:ascii="Times New Roman" w:hAnsi="Times New Roman"/>
          <w:sz w:val="24"/>
          <w:szCs w:val="24"/>
        </w:rPr>
        <w:t>каб</w:t>
      </w:r>
      <w:proofErr w:type="spellEnd"/>
      <w:r>
        <w:rPr>
          <w:rFonts w:ascii="Times New Roman" w:hAnsi="Times New Roman"/>
          <w:sz w:val="24"/>
          <w:szCs w:val="24"/>
        </w:rPr>
        <w:t xml:space="preserve">. 103, телефон                         8-(42632)- 2-27-37. </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График работы: ежедневно с 9-00 до 18-00 часов, обед с 13-00 до 14-00 часов, выходные дни: суббота, воскресенье.</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C72D1" w:rsidRDefault="00AC72D1" w:rsidP="00AC72D1">
      <w:pPr>
        <w:spacing w:after="0"/>
        <w:jc w:val="both"/>
        <w:rPr>
          <w:rFonts w:ascii="Times New Roman" w:hAnsi="Times New Roman"/>
          <w:sz w:val="24"/>
          <w:szCs w:val="24"/>
        </w:rPr>
      </w:pPr>
      <w:r>
        <w:rPr>
          <w:rFonts w:ascii="Times New Roman" w:hAnsi="Times New Roman"/>
          <w:b/>
          <w:sz w:val="24"/>
          <w:szCs w:val="24"/>
        </w:rPr>
        <w:lastRenderedPageBreak/>
        <w:tab/>
        <w:t xml:space="preserve">Дата и время начала приема заявок и прилагаемых к ней документов: </w:t>
      </w:r>
      <w:r>
        <w:rPr>
          <w:rFonts w:ascii="Times New Roman" w:hAnsi="Times New Roman"/>
          <w:sz w:val="24"/>
          <w:szCs w:val="24"/>
        </w:rPr>
        <w:t xml:space="preserve">                  28.12.2018 года с 13-00 часов местного времени. </w:t>
      </w:r>
    </w:p>
    <w:p w:rsidR="00AC72D1" w:rsidRDefault="00AC72D1" w:rsidP="00AC72D1">
      <w:pPr>
        <w:spacing w:after="0"/>
        <w:jc w:val="both"/>
        <w:rPr>
          <w:rFonts w:ascii="Times New Roman" w:hAnsi="Times New Roman"/>
          <w:sz w:val="24"/>
          <w:szCs w:val="24"/>
        </w:rPr>
      </w:pPr>
      <w:r>
        <w:rPr>
          <w:rFonts w:ascii="Times New Roman" w:hAnsi="Times New Roman"/>
          <w:b/>
          <w:sz w:val="24"/>
          <w:szCs w:val="24"/>
        </w:rPr>
        <w:tab/>
        <w:t>Дата и время окончания приема заявок:</w:t>
      </w:r>
      <w:r>
        <w:rPr>
          <w:rFonts w:ascii="Times New Roman" w:hAnsi="Times New Roman"/>
          <w:sz w:val="24"/>
          <w:szCs w:val="24"/>
        </w:rPr>
        <w:t xml:space="preserve"> 24.01.2019 года до 13-00 часов местного времени. </w:t>
      </w:r>
    </w:p>
    <w:p w:rsidR="00AC72D1" w:rsidRDefault="00AC72D1" w:rsidP="00AC72D1">
      <w:pPr>
        <w:spacing w:after="0"/>
        <w:jc w:val="both"/>
        <w:rPr>
          <w:rFonts w:ascii="Times New Roman" w:hAnsi="Times New Roman"/>
          <w:b/>
          <w:sz w:val="24"/>
          <w:szCs w:val="24"/>
        </w:rPr>
      </w:pPr>
      <w:r>
        <w:rPr>
          <w:rFonts w:ascii="Times New Roman" w:hAnsi="Times New Roman"/>
          <w:b/>
          <w:sz w:val="24"/>
          <w:szCs w:val="24"/>
        </w:rPr>
        <w:tab/>
        <w:t xml:space="preserve">Перечень документов, предоставляемых претендентами для участия в аукционе: </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1. заявка на участие в аукционе по установленной в извещении о проведение  аукциона форме с указанием банковских реквизитов счета для возврата задатка;</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 xml:space="preserve">2. копии документов, удостоверяющих личность заявителя (для граждан); </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3. надлежащим образом заверенный перевод на русский яз</w:t>
      </w:r>
      <w:r>
        <w:rPr>
          <w:rFonts w:ascii="Times New Roman" w:hAnsi="Times New Roman"/>
          <w:sz w:val="24"/>
          <w:szCs w:val="24"/>
        </w:rPr>
        <w:t xml:space="preserve">ык документов </w:t>
      </w:r>
      <w:r>
        <w:rPr>
          <w:rFonts w:ascii="Times New Roman" w:hAnsi="Times New Roman"/>
          <w:sz w:val="24"/>
          <w:szCs w:val="24"/>
        </w:rPr>
        <w:t>о государственной регистрации юридического лица в соответст</w:t>
      </w:r>
      <w:r>
        <w:rPr>
          <w:rFonts w:ascii="Times New Roman" w:hAnsi="Times New Roman"/>
          <w:sz w:val="24"/>
          <w:szCs w:val="24"/>
        </w:rPr>
        <w:t xml:space="preserve">вии </w:t>
      </w:r>
      <w:r>
        <w:rPr>
          <w:rFonts w:ascii="Times New Roman" w:hAnsi="Times New Roman"/>
          <w:sz w:val="24"/>
          <w:szCs w:val="24"/>
        </w:rPr>
        <w:t>с законодательством иностранного государства в случае, если заявителем является иностранное юридическое лицо;</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4. документы, подтверждающие внесение задатка.</w:t>
      </w:r>
    </w:p>
    <w:p w:rsidR="00AC72D1" w:rsidRDefault="00AC72D1" w:rsidP="00AC72D1">
      <w:pPr>
        <w:spacing w:after="0"/>
        <w:jc w:val="both"/>
        <w:rPr>
          <w:rFonts w:ascii="Times New Roman" w:hAnsi="Times New Roman"/>
          <w:b/>
          <w:sz w:val="24"/>
          <w:szCs w:val="24"/>
        </w:rPr>
      </w:pPr>
      <w:r>
        <w:rPr>
          <w:rFonts w:ascii="Times New Roman" w:hAnsi="Times New Roman"/>
          <w:b/>
          <w:sz w:val="24"/>
          <w:szCs w:val="24"/>
        </w:rPr>
        <w:tab/>
        <w:t xml:space="preserve">Организатором аукциона 24.01.2019 года в 15-00 часов определяются участники аукциона по адресу: ЕАО, Смидовичский район, п. Смидович, ул. Октябрьская, 8 (здание администрации), </w:t>
      </w:r>
      <w:proofErr w:type="spellStart"/>
      <w:r>
        <w:rPr>
          <w:rFonts w:ascii="Times New Roman" w:hAnsi="Times New Roman"/>
          <w:b/>
          <w:sz w:val="24"/>
          <w:szCs w:val="24"/>
        </w:rPr>
        <w:t>каб</w:t>
      </w:r>
      <w:proofErr w:type="spellEnd"/>
      <w:r>
        <w:rPr>
          <w:rFonts w:ascii="Times New Roman" w:hAnsi="Times New Roman"/>
          <w:b/>
          <w:sz w:val="24"/>
          <w:szCs w:val="24"/>
        </w:rPr>
        <w:t xml:space="preserve">. 104.  </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 xml:space="preserve">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а так же имена (наименование) претендентов, которым было отказано в допуске к участию в аукционе, с указанием оснований отказа. </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 xml:space="preserve">Заявитель, признанный участником аукциона, становится участником аукциона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подписания протокола.</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Заявитель не допускается к участию в аукционе в следующих случаях:</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не поступление</w:t>
      </w:r>
      <w:proofErr w:type="gramEnd"/>
      <w:r>
        <w:rPr>
          <w:rFonts w:ascii="Times New Roman" w:hAnsi="Times New Roman"/>
          <w:sz w:val="24"/>
          <w:szCs w:val="24"/>
        </w:rPr>
        <w:t xml:space="preserve"> задатка на дату рассмотрения заявок на участие в аукционе;</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Заявителем, признанным участниками аукциона, и заявителем,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AC72D1" w:rsidRDefault="00AC72D1" w:rsidP="00AC72D1">
      <w:pPr>
        <w:spacing w:after="0"/>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Дата, время и порядок осмотра земельного участка на местности:</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lastRenderedPageBreak/>
        <w:t xml:space="preserve">Осмотр земельного участка состоится 11.01.2019 г. в 11-00 часов, по согласованию между организатором аукциона и претендентами. Осмотр визуальный. Контактное лицо – ведущий специалист-эксперт комитета по управлению муниципальным имуществом администрации Смидовичского муниципального района Некрасова Н.В. контактный </w:t>
      </w:r>
      <w:r>
        <w:rPr>
          <w:rFonts w:ascii="Times New Roman" w:hAnsi="Times New Roman"/>
          <w:sz w:val="24"/>
          <w:szCs w:val="24"/>
        </w:rPr>
        <w:t xml:space="preserve">                   </w:t>
      </w:r>
      <w:r>
        <w:rPr>
          <w:rFonts w:ascii="Times New Roman" w:hAnsi="Times New Roman"/>
          <w:sz w:val="24"/>
          <w:szCs w:val="24"/>
        </w:rPr>
        <w:t xml:space="preserve">тел. 8-(42632)2-27-37. Либо с момента публикации извещения о проведение аукциона по указанному местоположению в любое время самостоятельно. </w:t>
      </w:r>
    </w:p>
    <w:p w:rsidR="00AC72D1" w:rsidRDefault="00AC72D1" w:rsidP="00AC72D1">
      <w:pPr>
        <w:spacing w:after="0"/>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Место и срок подведения итогов аукциона, порядок определения победителя аукциона:</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 xml:space="preserve">Итоги аукциона объявляются по завершению аукциона, по адресу: ЕАО, Смидовичский район, п. Смидович, ул. Октябрьская, 8, большой зал. </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 xml:space="preserve">Результаты аукциона оформляются протоколом, который подписывается </w:t>
      </w:r>
      <w:r>
        <w:rPr>
          <w:rFonts w:ascii="Times New Roman" w:hAnsi="Times New Roman"/>
          <w:sz w:val="24"/>
          <w:szCs w:val="24"/>
        </w:rPr>
        <w:t xml:space="preserve">                              </w:t>
      </w:r>
      <w:bookmarkStart w:id="0" w:name="_GoBack"/>
      <w:bookmarkEnd w:id="0"/>
      <w:r>
        <w:rPr>
          <w:rFonts w:ascii="Times New Roman" w:hAnsi="Times New Roman"/>
          <w:sz w:val="24"/>
          <w:szCs w:val="24"/>
        </w:rPr>
        <w:t>с победителем аукциона в день проведения аукциона.</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По результатам аукциона определяется ежегодный размер арендной платы.</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Победителем аукциона признается участник аукциона, предложивший наибольшую цену.</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подписания протокола о результатах аукциона. Не допускается заключение договора ранее, чем через десять дней со дня размещения информации о результатах аукциона на официальном сайте.</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 xml:space="preserve">С проектом договора аренды земельного участка можно ознакомиться в приложении                        № 1 данного извещения или по адресу: ЕАО, Смидовичский район, п. Смидович,                            ул. Октябрьская, 8 (здание администрации), </w:t>
      </w:r>
      <w:proofErr w:type="spellStart"/>
      <w:r>
        <w:rPr>
          <w:rFonts w:ascii="Times New Roman" w:hAnsi="Times New Roman"/>
          <w:sz w:val="24"/>
          <w:szCs w:val="24"/>
        </w:rPr>
        <w:t>каб</w:t>
      </w:r>
      <w:proofErr w:type="spellEnd"/>
      <w:r>
        <w:rPr>
          <w:rFonts w:ascii="Times New Roman" w:hAnsi="Times New Roman"/>
          <w:sz w:val="24"/>
          <w:szCs w:val="24"/>
        </w:rPr>
        <w:t>. 103, справки по телефону                               8(42632)-2-27-37.</w:t>
      </w:r>
    </w:p>
    <w:p w:rsidR="00AC72D1" w:rsidRDefault="00AC72D1" w:rsidP="00AC72D1">
      <w:pPr>
        <w:spacing w:after="0"/>
        <w:jc w:val="both"/>
        <w:rPr>
          <w:rFonts w:ascii="Times New Roman" w:hAnsi="Times New Roman"/>
          <w:b/>
          <w:sz w:val="24"/>
          <w:szCs w:val="24"/>
        </w:rPr>
      </w:pPr>
      <w:r>
        <w:rPr>
          <w:rFonts w:ascii="Times New Roman" w:hAnsi="Times New Roman"/>
          <w:b/>
          <w:sz w:val="24"/>
          <w:szCs w:val="24"/>
        </w:rPr>
        <w:tab/>
        <w:t>Существенные условия договора:</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 xml:space="preserve">Победитель аукциона до 01.03.2019 года вносит 100 % оплаты </w:t>
      </w:r>
      <w:proofErr w:type="gramStart"/>
      <w:r>
        <w:rPr>
          <w:rFonts w:ascii="Times New Roman" w:hAnsi="Times New Roman"/>
          <w:sz w:val="24"/>
          <w:szCs w:val="24"/>
        </w:rPr>
        <w:t>на право на</w:t>
      </w:r>
      <w:proofErr w:type="gramEnd"/>
      <w:r>
        <w:rPr>
          <w:rFonts w:ascii="Times New Roman" w:hAnsi="Times New Roman"/>
          <w:sz w:val="24"/>
          <w:szCs w:val="24"/>
        </w:rPr>
        <w:t xml:space="preserve"> заключения договора аренды земельного участка для объектов гаражного назначения (размещение отдельно стоящих гаражей) за исключением внесенного задатка от цены ежегодного годового размера арендной платы, определенной результатом аукциона.  </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 xml:space="preserve">                                                                                                                                 </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Форма заявки об участии в аукционе</w:t>
      </w:r>
    </w:p>
    <w:p w:rsidR="00AC72D1" w:rsidRDefault="00AC72D1" w:rsidP="00AC72D1">
      <w:pPr>
        <w:spacing w:after="0"/>
        <w:jc w:val="both"/>
        <w:rPr>
          <w:rFonts w:ascii="Times New Roman" w:hAnsi="Times New Roman"/>
          <w:sz w:val="24"/>
          <w:szCs w:val="24"/>
        </w:rPr>
      </w:pPr>
    </w:p>
    <w:p w:rsidR="00AC72D1" w:rsidRDefault="00AC72D1" w:rsidP="00AC72D1">
      <w:pPr>
        <w:spacing w:after="0"/>
        <w:jc w:val="center"/>
        <w:rPr>
          <w:rFonts w:ascii="Times New Roman" w:hAnsi="Times New Roman"/>
          <w:sz w:val="24"/>
          <w:szCs w:val="24"/>
        </w:rPr>
      </w:pPr>
      <w:r>
        <w:rPr>
          <w:rFonts w:ascii="Times New Roman" w:hAnsi="Times New Roman"/>
          <w:sz w:val="24"/>
          <w:szCs w:val="24"/>
        </w:rPr>
        <w:t>Заявка</w:t>
      </w:r>
    </w:p>
    <w:p w:rsidR="00AC72D1" w:rsidRDefault="00AC72D1" w:rsidP="00AC72D1">
      <w:pPr>
        <w:spacing w:after="0"/>
        <w:jc w:val="center"/>
        <w:rPr>
          <w:rFonts w:ascii="Times New Roman" w:hAnsi="Times New Roman"/>
          <w:sz w:val="24"/>
          <w:szCs w:val="24"/>
        </w:rPr>
      </w:pPr>
      <w:r>
        <w:rPr>
          <w:rFonts w:ascii="Times New Roman" w:hAnsi="Times New Roman"/>
          <w:sz w:val="24"/>
          <w:szCs w:val="24"/>
        </w:rPr>
        <w:t>на участие в аукционе на право заключения договора аренды</w:t>
      </w:r>
    </w:p>
    <w:p w:rsidR="00AC72D1" w:rsidRDefault="00AC72D1" w:rsidP="00AC72D1">
      <w:pPr>
        <w:spacing w:after="0"/>
        <w:jc w:val="center"/>
        <w:rPr>
          <w:rFonts w:ascii="Times New Roman" w:hAnsi="Times New Roman"/>
          <w:sz w:val="24"/>
          <w:szCs w:val="24"/>
        </w:rPr>
      </w:pPr>
      <w:r>
        <w:rPr>
          <w:rFonts w:ascii="Times New Roman" w:hAnsi="Times New Roman"/>
          <w:sz w:val="24"/>
          <w:szCs w:val="24"/>
        </w:rPr>
        <w:t>земельного участка по размещению площадки для занятия спортом и физкультурой</w:t>
      </w:r>
    </w:p>
    <w:p w:rsidR="00AC72D1" w:rsidRDefault="00AC72D1" w:rsidP="00AC72D1">
      <w:pPr>
        <w:spacing w:after="0"/>
        <w:jc w:val="center"/>
        <w:rPr>
          <w:rFonts w:ascii="Times New Roman" w:hAnsi="Times New Roman"/>
          <w:sz w:val="24"/>
          <w:szCs w:val="24"/>
        </w:rPr>
      </w:pPr>
    </w:p>
    <w:p w:rsidR="00AC72D1" w:rsidRDefault="00AC72D1" w:rsidP="00AC72D1">
      <w:pPr>
        <w:spacing w:after="0"/>
        <w:jc w:val="both"/>
        <w:rPr>
          <w:rFonts w:ascii="Times New Roman" w:hAnsi="Times New Roman"/>
          <w:sz w:val="24"/>
          <w:szCs w:val="24"/>
        </w:rPr>
      </w:pPr>
      <w:r>
        <w:rPr>
          <w:rFonts w:ascii="Times New Roman" w:hAnsi="Times New Roman"/>
          <w:sz w:val="24"/>
          <w:szCs w:val="24"/>
        </w:rPr>
        <w:t>«____» ________            г.                                                                                  пос. Смидович</w:t>
      </w:r>
    </w:p>
    <w:p w:rsidR="00AC72D1" w:rsidRDefault="00AC72D1" w:rsidP="00AC72D1">
      <w:pPr>
        <w:spacing w:after="0"/>
        <w:jc w:val="both"/>
        <w:rPr>
          <w:rFonts w:ascii="Times New Roman" w:hAnsi="Times New Roman"/>
          <w:sz w:val="24"/>
          <w:szCs w:val="24"/>
        </w:rPr>
      </w:pPr>
    </w:p>
    <w:p w:rsidR="00AC72D1" w:rsidRDefault="00AC72D1" w:rsidP="00AC72D1">
      <w:pPr>
        <w:spacing w:after="0"/>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                                                                                                                                                                                                                                                                                                                         (фамилия, имя, отчество, </w:t>
      </w:r>
      <w:proofErr w:type="gramStart"/>
      <w:r>
        <w:rPr>
          <w:rFonts w:ascii="Times New Roman" w:hAnsi="Times New Roman"/>
          <w:sz w:val="24"/>
          <w:szCs w:val="24"/>
        </w:rPr>
        <w:t>подающего</w:t>
      </w:r>
      <w:proofErr w:type="gramEnd"/>
      <w:r>
        <w:rPr>
          <w:rFonts w:ascii="Times New Roman" w:hAnsi="Times New Roman"/>
          <w:sz w:val="24"/>
          <w:szCs w:val="24"/>
        </w:rPr>
        <w:t xml:space="preserve"> заявку)</w:t>
      </w:r>
    </w:p>
    <w:p w:rsidR="00AC72D1" w:rsidRDefault="00AC72D1" w:rsidP="00AC72D1">
      <w:pPr>
        <w:spacing w:after="0"/>
        <w:jc w:val="both"/>
        <w:rPr>
          <w:rFonts w:ascii="Times New Roman" w:hAnsi="Times New Roman"/>
          <w:sz w:val="24"/>
          <w:szCs w:val="24"/>
        </w:rPr>
      </w:pPr>
    </w:p>
    <w:p w:rsidR="00AC72D1" w:rsidRDefault="00AC72D1" w:rsidP="00AC72D1">
      <w:pPr>
        <w:spacing w:after="0"/>
        <w:jc w:val="both"/>
        <w:rPr>
          <w:rFonts w:ascii="Times New Roman" w:hAnsi="Times New Roman"/>
          <w:sz w:val="24"/>
          <w:szCs w:val="24"/>
        </w:rPr>
      </w:pPr>
      <w:r>
        <w:rPr>
          <w:rFonts w:ascii="Times New Roman" w:hAnsi="Times New Roman"/>
          <w:sz w:val="24"/>
          <w:szCs w:val="24"/>
        </w:rPr>
        <w:t>именуемый далее претендент, принимая решение об участии в аукционе на право заключения договора аренды земельного участка, расположенного по адресу:____________________________________________________________________________________________________________________________________________________</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(местонахождение земельного участка)</w:t>
      </w:r>
    </w:p>
    <w:p w:rsidR="00AC72D1" w:rsidRDefault="00AC72D1" w:rsidP="00AC72D1">
      <w:pPr>
        <w:spacing w:after="0"/>
        <w:jc w:val="both"/>
        <w:rPr>
          <w:rFonts w:ascii="Times New Roman" w:hAnsi="Times New Roman"/>
          <w:sz w:val="24"/>
          <w:szCs w:val="24"/>
        </w:rPr>
      </w:pPr>
    </w:p>
    <w:p w:rsidR="00AC72D1" w:rsidRDefault="00AC72D1" w:rsidP="00AC72D1">
      <w:pPr>
        <w:spacing w:after="0"/>
        <w:jc w:val="both"/>
        <w:rPr>
          <w:rFonts w:ascii="Times New Roman" w:hAnsi="Times New Roman"/>
          <w:sz w:val="24"/>
          <w:szCs w:val="24"/>
        </w:rPr>
      </w:pPr>
      <w:r>
        <w:rPr>
          <w:rFonts w:ascii="Times New Roman" w:hAnsi="Times New Roman"/>
          <w:sz w:val="24"/>
          <w:szCs w:val="24"/>
        </w:rPr>
        <w:lastRenderedPageBreak/>
        <w:t>ОБЯЗУЮСЬ:</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1. Соблюдать условия аукциона, содержащиеся в информационном сообщении о проведение аукциона, а также порядок проведения аукциона, согласно ст. 39.11, 39.12. Земельного кодекса РФ.</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2. В случае признания победителем аукциона заключить с администрацией Смидовичского муниципального района  договор аренды земельного участка в соответствии с протоколом о результатах аукциона,</w:t>
      </w:r>
    </w:p>
    <w:p w:rsidR="00AC72D1" w:rsidRDefault="00AC72D1" w:rsidP="00AC72D1">
      <w:pPr>
        <w:spacing w:after="0"/>
        <w:rPr>
          <w:rFonts w:ascii="Times New Roman" w:hAnsi="Times New Roman"/>
          <w:sz w:val="24"/>
          <w:szCs w:val="24"/>
        </w:rPr>
      </w:pPr>
      <w:r>
        <w:rPr>
          <w:rFonts w:ascii="Times New Roman" w:hAnsi="Times New Roman"/>
          <w:sz w:val="24"/>
          <w:szCs w:val="24"/>
        </w:rPr>
        <w:t xml:space="preserve">      Адрес и банковские реквизиты Претендента: _____________________________________________________________________________</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Приложение:</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rPr>
        <w:tab/>
        <w:t xml:space="preserve">Заявка </w:t>
      </w:r>
      <w:proofErr w:type="gramStart"/>
      <w:r>
        <w:rPr>
          <w:rFonts w:ascii="Times New Roman" w:hAnsi="Times New Roman"/>
          <w:sz w:val="24"/>
          <w:szCs w:val="24"/>
        </w:rPr>
        <w:t>на участие в аукционе по установленной форме с указанием банковских реквизитов счета для возврата</w:t>
      </w:r>
      <w:proofErr w:type="gramEnd"/>
      <w:r>
        <w:rPr>
          <w:rFonts w:ascii="Times New Roman" w:hAnsi="Times New Roman"/>
          <w:sz w:val="24"/>
          <w:szCs w:val="24"/>
        </w:rPr>
        <w:t xml:space="preserve"> задатка; </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2.</w:t>
      </w:r>
      <w:r>
        <w:rPr>
          <w:rFonts w:ascii="Times New Roman" w:hAnsi="Times New Roman"/>
          <w:sz w:val="24"/>
          <w:szCs w:val="24"/>
        </w:rPr>
        <w:tab/>
        <w:t>Копии документов, удостоверяющих личность (для граждан)</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3.</w:t>
      </w:r>
      <w:r>
        <w:rPr>
          <w:rFonts w:ascii="Times New Roman" w:hAnsi="Times New Roman"/>
          <w:sz w:val="24"/>
          <w:szCs w:val="24"/>
        </w:rPr>
        <w:tab/>
        <w:t xml:space="preserve">Надлежащим образом заверенный перевод </w:t>
      </w:r>
      <w:proofErr w:type="gramStart"/>
      <w:r>
        <w:rPr>
          <w:rFonts w:ascii="Times New Roman" w:hAnsi="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24"/>
          <w:szCs w:val="24"/>
        </w:rPr>
        <w:t>, если заявителем является иностранное юридическое лицо.</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4. Документы, подтверждающие внесение задатка.</w:t>
      </w:r>
    </w:p>
    <w:p w:rsidR="00AC72D1" w:rsidRDefault="00AC72D1" w:rsidP="00AC72D1">
      <w:pPr>
        <w:spacing w:after="0"/>
        <w:jc w:val="both"/>
        <w:rPr>
          <w:rFonts w:ascii="Times New Roman" w:hAnsi="Times New Roman"/>
          <w:sz w:val="24"/>
          <w:szCs w:val="24"/>
        </w:rPr>
      </w:pPr>
    </w:p>
    <w:p w:rsidR="00AC72D1" w:rsidRDefault="00AC72D1" w:rsidP="00AC72D1">
      <w:pPr>
        <w:spacing w:after="0"/>
        <w:jc w:val="both"/>
        <w:rPr>
          <w:rFonts w:ascii="Times New Roman" w:hAnsi="Times New Roman"/>
          <w:sz w:val="24"/>
          <w:szCs w:val="24"/>
        </w:rPr>
      </w:pPr>
      <w:r>
        <w:rPr>
          <w:rFonts w:ascii="Times New Roman" w:hAnsi="Times New Roman"/>
          <w:sz w:val="24"/>
          <w:szCs w:val="24"/>
        </w:rPr>
        <w:t>Подпись Претендента (его полномочного представителя) ________________</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«____» ________________ 2018г.</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м.п</w:t>
      </w:r>
      <w:proofErr w:type="spellEnd"/>
      <w:r>
        <w:rPr>
          <w:rFonts w:ascii="Times New Roman" w:hAnsi="Times New Roman"/>
          <w:sz w:val="24"/>
          <w:szCs w:val="24"/>
        </w:rPr>
        <w:t>.</w:t>
      </w:r>
    </w:p>
    <w:p w:rsidR="00AC72D1" w:rsidRDefault="00AC72D1" w:rsidP="00AC72D1">
      <w:pPr>
        <w:spacing w:after="0"/>
        <w:jc w:val="both"/>
        <w:rPr>
          <w:rFonts w:ascii="Times New Roman" w:hAnsi="Times New Roman"/>
          <w:sz w:val="24"/>
          <w:szCs w:val="24"/>
        </w:rPr>
      </w:pPr>
    </w:p>
    <w:p w:rsidR="00AC72D1" w:rsidRDefault="00AC72D1" w:rsidP="00AC72D1">
      <w:pPr>
        <w:spacing w:after="0"/>
        <w:jc w:val="both"/>
        <w:rPr>
          <w:rFonts w:ascii="Times New Roman" w:hAnsi="Times New Roman"/>
          <w:sz w:val="24"/>
          <w:szCs w:val="24"/>
        </w:rPr>
      </w:pPr>
      <w:r>
        <w:rPr>
          <w:rFonts w:ascii="Times New Roman" w:hAnsi="Times New Roman"/>
          <w:sz w:val="24"/>
          <w:szCs w:val="24"/>
        </w:rPr>
        <w:t>Заявка принята специалистом комитета по управлению муниципальным имуществом администрации Смидовичского муниципального района час _______ мин_______ «____» _________________ 2018г.</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за № ___________</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Подпись лица  _________________</w:t>
      </w:r>
    </w:p>
    <w:p w:rsidR="00AC72D1" w:rsidRDefault="00AC72D1" w:rsidP="00AC72D1">
      <w:pPr>
        <w:spacing w:after="0"/>
        <w:jc w:val="both"/>
        <w:rPr>
          <w:rFonts w:ascii="Times New Roman" w:hAnsi="Times New Roman"/>
          <w:sz w:val="24"/>
          <w:szCs w:val="24"/>
        </w:rPr>
      </w:pPr>
    </w:p>
    <w:p w:rsidR="00AC72D1" w:rsidRDefault="00AC72D1" w:rsidP="00AC72D1">
      <w:pPr>
        <w:spacing w:after="0"/>
        <w:jc w:val="both"/>
        <w:rPr>
          <w:rFonts w:ascii="Times New Roman" w:hAnsi="Times New Roman"/>
          <w:sz w:val="24"/>
          <w:szCs w:val="24"/>
        </w:rPr>
      </w:pPr>
      <w:r>
        <w:rPr>
          <w:rFonts w:ascii="Times New Roman" w:hAnsi="Times New Roman"/>
          <w:sz w:val="24"/>
          <w:szCs w:val="24"/>
        </w:rPr>
        <w:t xml:space="preserve">                                                                                                     Приложение №1                                             </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 xml:space="preserve">                                                                                                     ПРОЕКТ</w:t>
      </w:r>
    </w:p>
    <w:p w:rsidR="00AC72D1" w:rsidRDefault="00AC72D1" w:rsidP="00AC72D1">
      <w:pPr>
        <w:spacing w:after="0"/>
        <w:jc w:val="both"/>
        <w:rPr>
          <w:rFonts w:ascii="Times New Roman" w:hAnsi="Times New Roman"/>
          <w:sz w:val="24"/>
          <w:szCs w:val="24"/>
        </w:rPr>
      </w:pPr>
    </w:p>
    <w:p w:rsidR="00AC72D1" w:rsidRDefault="00AC72D1" w:rsidP="00AC72D1">
      <w:pPr>
        <w:spacing w:after="0"/>
        <w:jc w:val="center"/>
        <w:rPr>
          <w:rFonts w:ascii="Times New Roman" w:hAnsi="Times New Roman"/>
          <w:sz w:val="24"/>
          <w:szCs w:val="24"/>
        </w:rPr>
      </w:pPr>
      <w:r>
        <w:rPr>
          <w:rFonts w:ascii="Times New Roman" w:hAnsi="Times New Roman"/>
          <w:sz w:val="24"/>
          <w:szCs w:val="24"/>
        </w:rPr>
        <w:t>ДОГОВОР АРЕНДЫ ЗЕМЕЛЬНОГО УЧАСТКА</w:t>
      </w:r>
    </w:p>
    <w:p w:rsidR="00AC72D1" w:rsidRDefault="00AC72D1" w:rsidP="00AC72D1">
      <w:pPr>
        <w:spacing w:after="0"/>
        <w:jc w:val="center"/>
        <w:rPr>
          <w:rFonts w:ascii="Times New Roman" w:hAnsi="Times New Roman"/>
          <w:sz w:val="24"/>
          <w:szCs w:val="24"/>
        </w:rPr>
      </w:pPr>
    </w:p>
    <w:p w:rsidR="00AC72D1" w:rsidRDefault="00AC72D1" w:rsidP="00AC72D1">
      <w:pPr>
        <w:spacing w:after="0"/>
        <w:jc w:val="both"/>
        <w:rPr>
          <w:rFonts w:ascii="Times New Roman" w:hAnsi="Times New Roman"/>
          <w:sz w:val="24"/>
          <w:szCs w:val="24"/>
        </w:rPr>
      </w:pPr>
      <w:r>
        <w:rPr>
          <w:rFonts w:ascii="Times New Roman" w:hAnsi="Times New Roman"/>
          <w:sz w:val="24"/>
          <w:szCs w:val="24"/>
        </w:rPr>
        <w:t>№_____</w:t>
      </w:r>
      <w:r>
        <w:rPr>
          <w:rFonts w:ascii="Times New Roman" w:hAnsi="Times New Roman"/>
          <w:sz w:val="24"/>
          <w:szCs w:val="24"/>
        </w:rPr>
        <w:tab/>
        <w:t>_____________ 2019 год</w:t>
      </w:r>
    </w:p>
    <w:p w:rsidR="00AC72D1" w:rsidRDefault="00AC72D1" w:rsidP="00AC72D1">
      <w:pPr>
        <w:spacing w:after="0"/>
        <w:jc w:val="both"/>
        <w:rPr>
          <w:rFonts w:ascii="Times New Roman" w:hAnsi="Times New Roman"/>
          <w:sz w:val="24"/>
          <w:szCs w:val="24"/>
        </w:rPr>
      </w:pP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 xml:space="preserve">Арендодатель: </w:t>
      </w:r>
      <w:proofErr w:type="gramStart"/>
      <w:r>
        <w:rPr>
          <w:rFonts w:ascii="Times New Roman" w:hAnsi="Times New Roman"/>
          <w:sz w:val="24"/>
          <w:szCs w:val="24"/>
        </w:rPr>
        <w:t>Администрация муниципального образования «Смидовичский муниципальный район» в лице заместителя главы администрации муниципального района - председателя комитета по управлению муниципальным имуществом действующего на основании Положения «О комитете по управлению муниципальным имуществом администрации Смидовичского муниципального района Еврейской автономной области» утвержденного решением Собрания депутатов от 19.11.2015 № 78, с одной стороны и_________________________, именуемый в дальнейшем «Арендатор» с другой стороны, заключили настоящий договор (далее "Договор") о</w:t>
      </w:r>
      <w:proofErr w:type="gramEnd"/>
      <w:r>
        <w:rPr>
          <w:rFonts w:ascii="Times New Roman" w:hAnsi="Times New Roman"/>
          <w:sz w:val="24"/>
          <w:szCs w:val="24"/>
        </w:rPr>
        <w:t xml:space="preserve"> </w:t>
      </w:r>
      <w:proofErr w:type="gramStart"/>
      <w:r>
        <w:rPr>
          <w:rFonts w:ascii="Times New Roman" w:hAnsi="Times New Roman"/>
          <w:sz w:val="24"/>
          <w:szCs w:val="24"/>
        </w:rPr>
        <w:t>нижеследующем</w:t>
      </w:r>
      <w:proofErr w:type="gramEnd"/>
      <w:r>
        <w:rPr>
          <w:rFonts w:ascii="Times New Roman" w:hAnsi="Times New Roman"/>
          <w:sz w:val="24"/>
          <w:szCs w:val="24"/>
        </w:rPr>
        <w:t>:</w:t>
      </w:r>
    </w:p>
    <w:p w:rsidR="00AC72D1" w:rsidRDefault="00AC72D1" w:rsidP="00AC72D1">
      <w:pPr>
        <w:spacing w:after="0"/>
        <w:jc w:val="both"/>
        <w:rPr>
          <w:rFonts w:ascii="Times New Roman" w:hAnsi="Times New Roman"/>
          <w:sz w:val="24"/>
          <w:szCs w:val="24"/>
        </w:rPr>
      </w:pPr>
    </w:p>
    <w:p w:rsidR="00AC72D1" w:rsidRDefault="00AC72D1" w:rsidP="00AC72D1">
      <w:pPr>
        <w:spacing w:after="0"/>
        <w:jc w:val="center"/>
        <w:rPr>
          <w:rFonts w:ascii="Times New Roman" w:hAnsi="Times New Roman"/>
          <w:sz w:val="24"/>
          <w:szCs w:val="24"/>
        </w:rPr>
      </w:pPr>
      <w:r>
        <w:rPr>
          <w:rFonts w:ascii="Times New Roman" w:hAnsi="Times New Roman"/>
          <w:sz w:val="24"/>
          <w:szCs w:val="24"/>
        </w:rPr>
        <w:lastRenderedPageBreak/>
        <w:t>1.</w:t>
      </w:r>
      <w:r>
        <w:rPr>
          <w:rFonts w:ascii="Times New Roman" w:hAnsi="Times New Roman"/>
          <w:sz w:val="24"/>
          <w:szCs w:val="24"/>
        </w:rPr>
        <w:tab/>
        <w:t>ПРЕДМЕТ ДОГОВОРА</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 xml:space="preserve">1.1. </w:t>
      </w:r>
      <w:proofErr w:type="gramStart"/>
      <w:r>
        <w:rPr>
          <w:rFonts w:ascii="Times New Roman" w:hAnsi="Times New Roman"/>
          <w:sz w:val="24"/>
          <w:szCs w:val="24"/>
        </w:rPr>
        <w:t>На основании распоряжения главы администрации Смидовичского муниципального района от 24.12.2018 № 353 «О проведении аукциона на право заключения договора аренды земельного участка, находящегося в неразграниченной государственной собственности по размещению площадки для занятия спортом и физкультурой», протокола о рассмотрении заявок на участие в аукционе на право заключения договора аренды земельного участка от ___________ 2019 года Арендодатель сдал, а Арендатор принял в пользование на</w:t>
      </w:r>
      <w:proofErr w:type="gramEnd"/>
      <w:r>
        <w:rPr>
          <w:rFonts w:ascii="Times New Roman" w:hAnsi="Times New Roman"/>
          <w:sz w:val="24"/>
          <w:szCs w:val="24"/>
        </w:rPr>
        <w:t xml:space="preserve"> </w:t>
      </w:r>
      <w:proofErr w:type="gramStart"/>
      <w:r>
        <w:rPr>
          <w:rFonts w:ascii="Times New Roman" w:hAnsi="Times New Roman"/>
          <w:sz w:val="24"/>
          <w:szCs w:val="24"/>
        </w:rPr>
        <w:t>условиях</w:t>
      </w:r>
      <w:proofErr w:type="gramEnd"/>
      <w:r>
        <w:rPr>
          <w:rFonts w:ascii="Times New Roman" w:hAnsi="Times New Roman"/>
          <w:sz w:val="24"/>
          <w:szCs w:val="24"/>
        </w:rPr>
        <w:t xml:space="preserve"> аренды сроком на 5 лет</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с __________________2019 года по ______________________ 2024 год земельный участок,</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площадью: 3173 кв. м., имеющий кадастровый номер 79:06:4000004:136.</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Адрес земельного участка (описание местоположения): Местоположение установлено относительно ориентира, расположенного за пределами участка. Ориентир здание. Участок находится примерно в 75 м от ориентира по направлению на запад. Почтовый адрес ориентира: Еврейская автономная область, Смидовичский район, с. Волочаевка-1, ул. Октябрьская, д. 6.</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Категория земель: «Земли населенных пунктов», разрешенное использование: по размещению площадки для занятия спортом и физкультурой в дальнейшем именуемый «Участок».</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 xml:space="preserve">1.2. На участке находится: </w:t>
      </w:r>
      <w:proofErr w:type="gramStart"/>
      <w:r>
        <w:rPr>
          <w:rFonts w:ascii="Times New Roman" w:hAnsi="Times New Roman"/>
          <w:sz w:val="24"/>
          <w:szCs w:val="24"/>
        </w:rPr>
        <w:t>свободный</w:t>
      </w:r>
      <w:proofErr w:type="gramEnd"/>
      <w:r>
        <w:rPr>
          <w:rFonts w:ascii="Times New Roman" w:hAnsi="Times New Roman"/>
          <w:sz w:val="24"/>
          <w:szCs w:val="24"/>
        </w:rPr>
        <w:t xml:space="preserve"> от прав третьих лиц.</w:t>
      </w:r>
    </w:p>
    <w:p w:rsidR="00AC72D1" w:rsidRDefault="00AC72D1" w:rsidP="00AC72D1">
      <w:pPr>
        <w:spacing w:after="0"/>
        <w:jc w:val="both"/>
        <w:rPr>
          <w:rFonts w:ascii="Times New Roman" w:hAnsi="Times New Roman"/>
          <w:sz w:val="24"/>
          <w:szCs w:val="24"/>
        </w:rPr>
      </w:pPr>
    </w:p>
    <w:p w:rsidR="00AC72D1" w:rsidRDefault="00AC72D1" w:rsidP="00AC72D1">
      <w:pPr>
        <w:spacing w:after="0"/>
        <w:jc w:val="center"/>
        <w:rPr>
          <w:rFonts w:ascii="Times New Roman" w:hAnsi="Times New Roman"/>
          <w:sz w:val="24"/>
          <w:szCs w:val="24"/>
        </w:rPr>
      </w:pPr>
      <w:r>
        <w:rPr>
          <w:rFonts w:ascii="Times New Roman" w:hAnsi="Times New Roman"/>
          <w:sz w:val="24"/>
          <w:szCs w:val="24"/>
        </w:rPr>
        <w:t>2.ОГРАНИЧЕНИЯ ПО ИСПОЛЬЗОВАНИЮ ЗЕМЕЛЬНОГО УЧАСТКА.</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На данном земельном участке запрещается возведение и реконструкция объектов недвижимости без согласования с отделом архитектуры и градостроительства администрации муниципального района.</w:t>
      </w:r>
    </w:p>
    <w:p w:rsidR="00AC72D1" w:rsidRDefault="00AC72D1" w:rsidP="00AC72D1">
      <w:pPr>
        <w:spacing w:after="0"/>
        <w:jc w:val="both"/>
        <w:rPr>
          <w:rFonts w:ascii="Times New Roman" w:hAnsi="Times New Roman"/>
          <w:sz w:val="24"/>
          <w:szCs w:val="24"/>
        </w:rPr>
      </w:pPr>
    </w:p>
    <w:p w:rsidR="00AC72D1" w:rsidRDefault="00AC72D1" w:rsidP="00AC72D1">
      <w:pPr>
        <w:spacing w:after="0"/>
        <w:jc w:val="center"/>
        <w:rPr>
          <w:rFonts w:ascii="Times New Roman" w:hAnsi="Times New Roman"/>
          <w:sz w:val="24"/>
          <w:szCs w:val="24"/>
        </w:rPr>
      </w:pPr>
      <w:r>
        <w:rPr>
          <w:rFonts w:ascii="Times New Roman" w:hAnsi="Times New Roman"/>
          <w:sz w:val="24"/>
          <w:szCs w:val="24"/>
        </w:rPr>
        <w:t>3. АРЕНДНАЯ ПЛАТА</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3.1. Арендатор обязуется вносить ежегодную арендную плату за право пользования Участком в размере начальной цены аукциона в сумме __________ рублей.</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Арендатор вносит арендную плату за 2019 год двумя платежами:</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50% начальной цены аукциона вносится в размере задатка в сумме 6 655,68 рублей (шесть тысяч шестьсот пятьдесят пять рублей, 68 копеек);</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50% ежегодного размера арендной платы вносится в размере_______ рублей                                    до 01 марта текущего года.</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 xml:space="preserve">С ___________ года ежегодно </w:t>
      </w:r>
      <w:proofErr w:type="gramStart"/>
      <w:r>
        <w:rPr>
          <w:rFonts w:ascii="Times New Roman" w:hAnsi="Times New Roman"/>
          <w:sz w:val="24"/>
          <w:szCs w:val="24"/>
        </w:rPr>
        <w:t>арендная</w:t>
      </w:r>
      <w:proofErr w:type="gramEnd"/>
      <w:r>
        <w:rPr>
          <w:rFonts w:ascii="Times New Roman" w:hAnsi="Times New Roman"/>
          <w:sz w:val="24"/>
          <w:szCs w:val="24"/>
        </w:rPr>
        <w:t xml:space="preserve"> платы в сумме __________ рублей вносится ежеквартально равными платежами до 25 числа последнего месяца текущего квартала и до 01 декабря за четвертый квартал текущего года.</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Арендная плата за земельный участок устанавливается в виде определенных твердой сумме платежей, определенной аукционом.</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3.2. С целью выявления недоимок Арендатор по мере необходимости проводит сверку поступивших платежей с Арендодателем.</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3.3. Не использование Участка Арендатором не может служить основанием не внесения арендной платы, а также невыполнения работ (услуг), если такие предусмотрены Договором.</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3.4. Арендатор вправе внести подлежащую к оплате сумму арендной платы досрочно.</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lastRenderedPageBreak/>
        <w:tab/>
        <w:t xml:space="preserve">3.5. Арендная плата за земельный участок вносится арендатором </w:t>
      </w:r>
      <w:proofErr w:type="gramStart"/>
      <w:r>
        <w:rPr>
          <w:rFonts w:ascii="Times New Roman" w:hAnsi="Times New Roman"/>
          <w:sz w:val="24"/>
          <w:szCs w:val="24"/>
        </w:rPr>
        <w:t>на счет управления Федерального казначейства по Еврейской автономной области для последующего перечисления доходов от ее уплаты в соответствующие бюджеты</w:t>
      </w:r>
      <w:proofErr w:type="gramEnd"/>
      <w:r>
        <w:rPr>
          <w:rFonts w:ascii="Times New Roman" w:hAnsi="Times New Roman"/>
          <w:sz w:val="24"/>
          <w:szCs w:val="24"/>
        </w:rPr>
        <w:t xml:space="preserve"> в соответствии с нормами, установленными законодательством.</w:t>
      </w:r>
    </w:p>
    <w:p w:rsidR="00AC72D1" w:rsidRDefault="00AC72D1" w:rsidP="00AC72D1">
      <w:pPr>
        <w:spacing w:after="0"/>
        <w:jc w:val="both"/>
        <w:rPr>
          <w:rFonts w:ascii="Times New Roman" w:hAnsi="Times New Roman"/>
          <w:sz w:val="24"/>
          <w:szCs w:val="24"/>
        </w:rPr>
      </w:pPr>
    </w:p>
    <w:p w:rsidR="00AC72D1" w:rsidRDefault="00AC72D1" w:rsidP="00AC72D1">
      <w:pPr>
        <w:spacing w:after="0"/>
        <w:jc w:val="center"/>
        <w:rPr>
          <w:rFonts w:ascii="Times New Roman" w:hAnsi="Times New Roman"/>
          <w:sz w:val="24"/>
          <w:szCs w:val="24"/>
        </w:rPr>
      </w:pPr>
      <w:r>
        <w:rPr>
          <w:rFonts w:ascii="Times New Roman" w:hAnsi="Times New Roman"/>
          <w:sz w:val="24"/>
          <w:szCs w:val="24"/>
        </w:rPr>
        <w:t>4. ОСОБЫЕ УСЛОВИЯ ДОГОВОРА</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Арендатор производит благоустройство территории участка, чистка кюветов.</w:t>
      </w:r>
    </w:p>
    <w:p w:rsidR="00AC72D1" w:rsidRDefault="00AC72D1" w:rsidP="00AC72D1">
      <w:pPr>
        <w:spacing w:after="0"/>
        <w:jc w:val="both"/>
        <w:rPr>
          <w:rFonts w:ascii="Times New Roman" w:hAnsi="Times New Roman"/>
          <w:sz w:val="24"/>
          <w:szCs w:val="24"/>
        </w:rPr>
      </w:pPr>
    </w:p>
    <w:p w:rsidR="00AC72D1" w:rsidRDefault="00AC72D1" w:rsidP="00AC72D1">
      <w:pPr>
        <w:spacing w:after="0"/>
        <w:jc w:val="center"/>
        <w:rPr>
          <w:rFonts w:ascii="Times New Roman" w:hAnsi="Times New Roman"/>
          <w:sz w:val="24"/>
          <w:szCs w:val="24"/>
        </w:rPr>
      </w:pPr>
      <w:r>
        <w:rPr>
          <w:rFonts w:ascii="Times New Roman" w:hAnsi="Times New Roman"/>
          <w:sz w:val="24"/>
          <w:szCs w:val="24"/>
        </w:rPr>
        <w:t>5. ПРАВА И ОБЯЗАННОСТИ АРЕНДОДАТЕЛЯ</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5.1. Арендодатель имеет право:</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5.1.1. Досрочно в судебном порядке расторгнуть настоящий Договор, направив не менее чем за 30 (тридцать) календарных дней уведомление Арендатору о намерении расторгнуть Договор в следующих случаях:</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-допущения Арендатором задолженности по арендной плате за два квартала подряд;</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-использования участка не по целевому назначению;</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-ухудшения качественной характеристики земельного участка;</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 xml:space="preserve">-предоставления участка в субаренду без письменного согласования с Арендодателем, при этом арендная плата </w:t>
      </w:r>
      <w:proofErr w:type="gramStart"/>
      <w:r>
        <w:rPr>
          <w:rFonts w:ascii="Times New Roman" w:hAnsi="Times New Roman"/>
          <w:sz w:val="24"/>
          <w:szCs w:val="24"/>
        </w:rPr>
        <w:t>будет</w:t>
      </w:r>
      <w:proofErr w:type="gramEnd"/>
      <w:r>
        <w:rPr>
          <w:rFonts w:ascii="Times New Roman" w:hAnsi="Times New Roman"/>
          <w:sz w:val="24"/>
          <w:szCs w:val="24"/>
        </w:rPr>
        <w:t xml:space="preserve"> начисляется до момента расторжения договора</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5.1.2.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 xml:space="preserve">5.1.3. Осуществлять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использованием и охраной земель, предоставленных в аренду.</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 xml:space="preserve">5.1.4. Вносить в государственные органы, осуществляющие государственный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5.1.5. На возмещение убытков, включая упущенную выгоду, причиненных ухудшением качества арендованных земель в результате деятельности Арендатора.</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5.1.6. Требовать через суд выполнения Арендатором всех условий Договора.</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5.2. Арендодатель обязан:</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5.2.1. Выполнять в полном объеме все условия Договора.</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5.2.2. Передать Арендатору по акту приема-передачи земельный участок в пятидневный срок с момента заключения Договора и в состоянии, соответствующем условиям настоящего Договора.</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5.2.3. Не вмешиваться в хозяйственную деятельность Арендатора, если она не противоречит условиям Договора и земельному законодательству РФ.</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5.2.4. При изменении поправочных коэффициентов для расчета арендной платы письменно уведомить об этом Арендатора.</w:t>
      </w:r>
    </w:p>
    <w:p w:rsidR="00AC72D1" w:rsidRDefault="00AC72D1" w:rsidP="00AC72D1">
      <w:pPr>
        <w:spacing w:after="0"/>
        <w:jc w:val="both"/>
        <w:rPr>
          <w:rFonts w:ascii="Times New Roman" w:hAnsi="Times New Roman"/>
          <w:sz w:val="24"/>
          <w:szCs w:val="24"/>
        </w:rPr>
      </w:pPr>
    </w:p>
    <w:p w:rsidR="00AC72D1" w:rsidRDefault="00AC72D1" w:rsidP="00AC72D1">
      <w:pPr>
        <w:spacing w:after="0"/>
        <w:jc w:val="center"/>
        <w:rPr>
          <w:rFonts w:ascii="Times New Roman" w:hAnsi="Times New Roman"/>
          <w:sz w:val="24"/>
          <w:szCs w:val="24"/>
        </w:rPr>
      </w:pPr>
      <w:r>
        <w:rPr>
          <w:rFonts w:ascii="Times New Roman" w:hAnsi="Times New Roman"/>
          <w:sz w:val="24"/>
          <w:szCs w:val="24"/>
        </w:rPr>
        <w:t>6. ПРАВА И ОБЯЗАННОСТИ АРЕНДАТОРА</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6.1. Арендатор имеет право:</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6.1.1. Производить улучшения земельного Участка с письменного согласия Арендодателя. Стоимость улучшений, произведенных Арендатором без согласия Арендодателя, возмещению не подлежит.</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6.2. Арендатор обязан:</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lastRenderedPageBreak/>
        <w:tab/>
        <w:t>6.2.1. Приступить к использованию земельного участка после получения документов, удостоверяющих право аренды.</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6.2.2. Использовать Участок в соответствии с целью и условиями его предоставления "Разрешенным использованием".</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6.2.3. Принять в аренду или сдать Арендодателю земельный участок по Акту приема-передачи в пятидневный срок с момента заключения или расторжения Договора (Приложение № 2 к настоящему Договору).</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6.2.4. После окончания срока действия Договора передать участок Арендодателю в состоянии и качестве с учетом износа.</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6.2.5. Не сдавать Участок или его часть в субаренду и не распоряжаться Участком иным способом без письменного согласования с Арендодателем.</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6.2.6. Своевременно в соответствии с Договором вносить арендную плату, согласно пункту 3.2 настоящего договора.</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6.2.7. Не допускать действий, приводящих к ухудшению качественных характеристик Участка, экологической обстановки на арендуемой территории и обеспечить надлежащее санитарное состояние и внешнее благоустройство прилегающей территории.</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 xml:space="preserve">6.2.8. Обеспечивать Арендодателю, органам государственного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использованием и охраной земель свободный доступ на Участок.</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6.2.9. Выполнять в соответствии с требованиями соответствующих служб условия эксплуатации имеющихся подземных и наземных коммуникаций, сооружений, дорог, проездов и т.п., не препятствовать их ремонту и обслуживанию.</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6.2.10. Не нарушать права других землепользователей и арендаторов.</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6.2.11.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 исследования и изыскания и проведение этих работ.</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6.2.12. Не осуществлять незаконные операции с наркотическими средствами и психотропными веществами.</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 xml:space="preserve">6.2.13. Не осуществлять культивацию </w:t>
      </w:r>
      <w:proofErr w:type="spellStart"/>
      <w:r>
        <w:rPr>
          <w:rFonts w:ascii="Times New Roman" w:hAnsi="Times New Roman"/>
          <w:sz w:val="24"/>
          <w:szCs w:val="24"/>
        </w:rPr>
        <w:t>наркосодержащих</w:t>
      </w:r>
      <w:proofErr w:type="spellEnd"/>
      <w:r>
        <w:rPr>
          <w:rFonts w:ascii="Times New Roman" w:hAnsi="Times New Roman"/>
          <w:sz w:val="24"/>
          <w:szCs w:val="24"/>
        </w:rPr>
        <w:t xml:space="preserve"> растений на арендуемом земельном участке.</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 xml:space="preserve">6.2.14. Принимать меры по уничтожению дикорастущей конопли на арендуемом земельном участке. </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6.2.15. Арендатор обязан соблюдать правила противопожарного режима и проводить мероприятия по недопущению пожароопасной ситуации на арендуемом земельном участке.</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 xml:space="preserve">6.2.16. В течение месяца осуществить государственную регистрацию договора аренды в (Управлении </w:t>
      </w:r>
      <w:proofErr w:type="spellStart"/>
      <w:r>
        <w:rPr>
          <w:rFonts w:ascii="Times New Roman" w:hAnsi="Times New Roman"/>
          <w:sz w:val="24"/>
          <w:szCs w:val="24"/>
        </w:rPr>
        <w:t>Росреестра</w:t>
      </w:r>
      <w:proofErr w:type="spellEnd"/>
      <w:r>
        <w:rPr>
          <w:rFonts w:ascii="Times New Roman" w:hAnsi="Times New Roman"/>
          <w:sz w:val="24"/>
          <w:szCs w:val="24"/>
        </w:rPr>
        <w:t xml:space="preserve"> по ЕАО).</w:t>
      </w:r>
    </w:p>
    <w:p w:rsidR="00AC72D1" w:rsidRDefault="00AC72D1" w:rsidP="00AC72D1">
      <w:pPr>
        <w:spacing w:after="0"/>
        <w:jc w:val="both"/>
        <w:rPr>
          <w:rFonts w:ascii="Times New Roman" w:hAnsi="Times New Roman"/>
          <w:sz w:val="24"/>
          <w:szCs w:val="24"/>
        </w:rPr>
      </w:pPr>
    </w:p>
    <w:p w:rsidR="00AC72D1" w:rsidRDefault="00AC72D1" w:rsidP="00AC72D1">
      <w:pPr>
        <w:spacing w:after="0"/>
        <w:jc w:val="center"/>
        <w:rPr>
          <w:rFonts w:ascii="Times New Roman" w:hAnsi="Times New Roman"/>
          <w:sz w:val="24"/>
          <w:szCs w:val="24"/>
        </w:rPr>
      </w:pPr>
      <w:r>
        <w:rPr>
          <w:rFonts w:ascii="Times New Roman" w:hAnsi="Times New Roman"/>
          <w:sz w:val="24"/>
          <w:szCs w:val="24"/>
        </w:rPr>
        <w:t>7. ОТВЕТСТВЕННОСТЬ СТОРОН</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 xml:space="preserve">7.1. </w:t>
      </w:r>
      <w:proofErr w:type="gramStart"/>
      <w:r>
        <w:rPr>
          <w:rFonts w:ascii="Times New Roman" w:hAnsi="Times New Roman"/>
          <w:sz w:val="24"/>
          <w:szCs w:val="24"/>
        </w:rPr>
        <w:t xml:space="preserve">В случае неуплаты арендной платы в установленный Договором срок, Арендодатель имеет право взыскать с Арендатора пеню в размере 1/300 текущей ставки рефинансирования Центрального банка Российской Федерации за каждый день просрочки платежа до 30 дней, начиная с 31 дня размер пени за каждый календарный день просрочки составит 1/150 текущей ставки рефинансирования Центрального банка Российской </w:t>
      </w:r>
      <w:r>
        <w:rPr>
          <w:rFonts w:ascii="Times New Roman" w:hAnsi="Times New Roman"/>
          <w:sz w:val="24"/>
          <w:szCs w:val="24"/>
        </w:rPr>
        <w:lastRenderedPageBreak/>
        <w:t>Федерации на момент начисления вплоть</w:t>
      </w:r>
      <w:proofErr w:type="gramEnd"/>
      <w:r>
        <w:rPr>
          <w:rFonts w:ascii="Times New Roman" w:hAnsi="Times New Roman"/>
          <w:sz w:val="24"/>
          <w:szCs w:val="24"/>
        </w:rPr>
        <w:t xml:space="preserve"> до дня погашения задолженности, но не более суммы, подлежащей оплате.</w:t>
      </w:r>
    </w:p>
    <w:p w:rsidR="00AC72D1" w:rsidRDefault="00AC72D1" w:rsidP="00AC72D1">
      <w:pPr>
        <w:spacing w:after="0"/>
        <w:jc w:val="both"/>
        <w:rPr>
          <w:rFonts w:ascii="Times New Roman" w:hAnsi="Times New Roman"/>
          <w:sz w:val="24"/>
          <w:szCs w:val="24"/>
        </w:rPr>
      </w:pPr>
    </w:p>
    <w:p w:rsidR="00AC72D1" w:rsidRDefault="00AC72D1" w:rsidP="00AC72D1">
      <w:pPr>
        <w:spacing w:after="0"/>
        <w:jc w:val="center"/>
        <w:rPr>
          <w:rFonts w:ascii="Times New Roman" w:hAnsi="Times New Roman"/>
          <w:sz w:val="24"/>
          <w:szCs w:val="24"/>
        </w:rPr>
      </w:pPr>
      <w:r>
        <w:rPr>
          <w:rFonts w:ascii="Times New Roman" w:hAnsi="Times New Roman"/>
          <w:sz w:val="24"/>
          <w:szCs w:val="24"/>
        </w:rPr>
        <w:t>8. ЭКСТРЕМАЛЬНЫЕ ОБСТОЯТЕЛЬСТВА</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8.1. Под экстремальными обстоятельствами понимаются обстоятельства непреодолимой силы, беспорядки, военные действия и т.д., препятствующие одной из Сторон исполнять свои обязанности по Договору на основании которых на территории объявляется чрезвычайная ситуация, что освобождает от ответственности за неисполнение этих обязательств.</w:t>
      </w:r>
    </w:p>
    <w:p w:rsidR="00AC72D1" w:rsidRDefault="00AC72D1" w:rsidP="00AC72D1">
      <w:pPr>
        <w:spacing w:after="0"/>
        <w:jc w:val="both"/>
        <w:rPr>
          <w:rFonts w:ascii="Times New Roman" w:hAnsi="Times New Roman"/>
          <w:sz w:val="24"/>
          <w:szCs w:val="24"/>
        </w:rPr>
      </w:pPr>
    </w:p>
    <w:p w:rsidR="00AC72D1" w:rsidRDefault="00AC72D1" w:rsidP="00AC72D1">
      <w:pPr>
        <w:spacing w:after="0"/>
        <w:jc w:val="center"/>
        <w:rPr>
          <w:rFonts w:ascii="Times New Roman" w:hAnsi="Times New Roman"/>
          <w:sz w:val="24"/>
          <w:szCs w:val="24"/>
        </w:rPr>
      </w:pPr>
      <w:r>
        <w:rPr>
          <w:rFonts w:ascii="Times New Roman" w:hAnsi="Times New Roman"/>
          <w:sz w:val="24"/>
          <w:szCs w:val="24"/>
        </w:rPr>
        <w:t>9. РАССМОТРЕНИЕ СПОРОВ</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AC72D1" w:rsidRDefault="00AC72D1" w:rsidP="00AC72D1">
      <w:pPr>
        <w:spacing w:after="0"/>
        <w:jc w:val="both"/>
        <w:rPr>
          <w:rFonts w:ascii="Times New Roman" w:hAnsi="Times New Roman"/>
          <w:sz w:val="24"/>
          <w:szCs w:val="24"/>
        </w:rPr>
      </w:pPr>
    </w:p>
    <w:p w:rsidR="00AC72D1" w:rsidRDefault="00AC72D1" w:rsidP="00AC72D1">
      <w:pPr>
        <w:spacing w:after="0"/>
        <w:jc w:val="center"/>
        <w:rPr>
          <w:rFonts w:ascii="Times New Roman" w:hAnsi="Times New Roman"/>
          <w:sz w:val="24"/>
          <w:szCs w:val="24"/>
        </w:rPr>
      </w:pPr>
      <w:r>
        <w:rPr>
          <w:rFonts w:ascii="Times New Roman" w:hAnsi="Times New Roman"/>
          <w:sz w:val="24"/>
          <w:szCs w:val="24"/>
        </w:rPr>
        <w:t>10. ИЗМЕНЕНИЕ ДОГОВОРА АРЕНДЫ</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w:t>
      </w:r>
    </w:p>
    <w:p w:rsidR="00AC72D1" w:rsidRDefault="00AC72D1" w:rsidP="00AC72D1">
      <w:pPr>
        <w:spacing w:after="0"/>
        <w:jc w:val="both"/>
        <w:rPr>
          <w:rFonts w:ascii="Times New Roman" w:hAnsi="Times New Roman"/>
          <w:sz w:val="24"/>
          <w:szCs w:val="24"/>
        </w:rPr>
      </w:pPr>
    </w:p>
    <w:p w:rsidR="00AC72D1" w:rsidRDefault="00AC72D1" w:rsidP="00AC72D1">
      <w:pPr>
        <w:spacing w:after="0"/>
        <w:jc w:val="center"/>
        <w:rPr>
          <w:rFonts w:ascii="Times New Roman" w:hAnsi="Times New Roman"/>
          <w:sz w:val="24"/>
          <w:szCs w:val="24"/>
        </w:rPr>
      </w:pPr>
      <w:r>
        <w:rPr>
          <w:rFonts w:ascii="Times New Roman" w:hAnsi="Times New Roman"/>
          <w:sz w:val="24"/>
          <w:szCs w:val="24"/>
        </w:rPr>
        <w:t>11. ДОПОЛНИТЕЛЬНЫЕ УСЛОВИЯ ДОГОВОРА</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11.1. Арендодатель подтверждает Арендатору, что на день вступления настоящего Договора в силу отсутствовали основания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11.2. Отсрочка или, невозможность для любой из сторон соблюсти свои права по Договору не влечет, за собой несоблюдение этого права в дальнейшем.</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11.3. Реорганизация Арендодателя, а также перемена собственника Участка не является основанием для одностороннего расторжения Договора.</w:t>
      </w:r>
    </w:p>
    <w:p w:rsidR="00AC72D1" w:rsidRDefault="00AC72D1" w:rsidP="00AC72D1">
      <w:pPr>
        <w:spacing w:after="0"/>
        <w:jc w:val="both"/>
        <w:rPr>
          <w:rFonts w:ascii="Times New Roman" w:hAnsi="Times New Roman"/>
          <w:sz w:val="24"/>
          <w:szCs w:val="24"/>
        </w:rPr>
      </w:pPr>
    </w:p>
    <w:p w:rsidR="00AC72D1" w:rsidRDefault="00AC72D1" w:rsidP="00AC72D1">
      <w:pPr>
        <w:spacing w:after="0"/>
        <w:jc w:val="center"/>
        <w:rPr>
          <w:rFonts w:ascii="Times New Roman" w:hAnsi="Times New Roman"/>
          <w:sz w:val="24"/>
          <w:szCs w:val="24"/>
        </w:rPr>
      </w:pPr>
      <w:r>
        <w:rPr>
          <w:rFonts w:ascii="Times New Roman" w:hAnsi="Times New Roman"/>
          <w:sz w:val="24"/>
          <w:szCs w:val="24"/>
        </w:rPr>
        <w:t>12. ВСТУПЛЕНИЕ ДОГОВОРА В СИЛУ И ЕГО ПРЕКРАЩЕНИЕ</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 xml:space="preserve">12.1. Договор 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ЕАО (Управление </w:t>
      </w:r>
      <w:proofErr w:type="spellStart"/>
      <w:r>
        <w:rPr>
          <w:rFonts w:ascii="Times New Roman" w:hAnsi="Times New Roman"/>
          <w:sz w:val="24"/>
          <w:szCs w:val="24"/>
        </w:rPr>
        <w:t>Росреестра</w:t>
      </w:r>
      <w:proofErr w:type="spellEnd"/>
      <w:r>
        <w:rPr>
          <w:rFonts w:ascii="Times New Roman" w:hAnsi="Times New Roman"/>
          <w:sz w:val="24"/>
          <w:szCs w:val="24"/>
        </w:rPr>
        <w:t xml:space="preserve"> по ЕАО) в порядке, установленном действующим законодательством, и вступает в силу с момента такой регистрации, если иное не предусмотрено действующим законодательством РФ.</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12.2. Срок Договора прекращается по истечении срока, указанного в Договоре.</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12.3. Право аренды прекращается со дня расторжения Договора.</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 xml:space="preserve">12.4. По истечении срока действия Договора Арендатор, не имеет преимущественного права перед другими лицами на заключение договора аренды на новый срок (п. 15 ст. 39.8 Земельного кодекса Российской Федерации). Заключение нового договора аренды земельного участка без проведения торгов по истечении срока действия ранее заключенного договора аренды возможно только при совокупности условий указанных в пунктах 3, 4, статьи 39.6 Земельного кодекса Российской Федерации. При отсутствии в совокупности вышеуказанных условий Арендатор земельного участка </w:t>
      </w:r>
      <w:r>
        <w:rPr>
          <w:rFonts w:ascii="Times New Roman" w:hAnsi="Times New Roman"/>
          <w:sz w:val="24"/>
          <w:szCs w:val="24"/>
        </w:rPr>
        <w:lastRenderedPageBreak/>
        <w:t xml:space="preserve">лишается права на заключение нового договора аренды без проведения торгов, в </w:t>
      </w:r>
      <w:proofErr w:type="gramStart"/>
      <w:r>
        <w:rPr>
          <w:rFonts w:ascii="Times New Roman" w:hAnsi="Times New Roman"/>
          <w:sz w:val="24"/>
          <w:szCs w:val="24"/>
        </w:rPr>
        <w:t>связи</w:t>
      </w:r>
      <w:proofErr w:type="gramEnd"/>
      <w:r>
        <w:rPr>
          <w:rFonts w:ascii="Times New Roman" w:hAnsi="Times New Roman"/>
          <w:sz w:val="24"/>
          <w:szCs w:val="24"/>
        </w:rPr>
        <w:t xml:space="preserve"> с чем земельный участок может быть предоставлен по истечении срока действия договора аренды только на торгах, проводимых в форме аукциона (п. 1 ст. 39.6 Земельного кодекса Российской Федерации). </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12.5. Договор составлен и подписан в трех экземплярах, имеющих юридическую силу оригинала. Подписанные тексты Договора и приложения к нему хранятся по одному экземпляру у Арендодателя и Арендатора.</w:t>
      </w:r>
    </w:p>
    <w:p w:rsidR="00AC72D1" w:rsidRDefault="00AC72D1" w:rsidP="00AC72D1">
      <w:pPr>
        <w:spacing w:after="0"/>
        <w:jc w:val="both"/>
        <w:rPr>
          <w:rFonts w:ascii="Times New Roman" w:hAnsi="Times New Roman"/>
          <w:sz w:val="24"/>
          <w:szCs w:val="24"/>
        </w:rPr>
      </w:pPr>
    </w:p>
    <w:p w:rsidR="00AC72D1" w:rsidRDefault="00AC72D1" w:rsidP="00AC72D1">
      <w:pPr>
        <w:spacing w:after="0"/>
        <w:jc w:val="center"/>
        <w:rPr>
          <w:rFonts w:ascii="Times New Roman" w:hAnsi="Times New Roman"/>
          <w:sz w:val="24"/>
          <w:szCs w:val="24"/>
        </w:rPr>
      </w:pPr>
      <w:r>
        <w:rPr>
          <w:rFonts w:ascii="Times New Roman" w:hAnsi="Times New Roman"/>
          <w:sz w:val="24"/>
          <w:szCs w:val="24"/>
        </w:rPr>
        <w:t>13. К ДОГОВОРУ В КАЧЕСТВЕ ЕГО НЕОТЪЕМЛЕМОЙ ЧАСТИ ПРИЛАГАЕТСЯ:</w:t>
      </w:r>
    </w:p>
    <w:p w:rsidR="00AC72D1" w:rsidRDefault="00AC72D1" w:rsidP="00AC72D1">
      <w:pPr>
        <w:spacing w:after="0"/>
        <w:jc w:val="center"/>
        <w:rPr>
          <w:rFonts w:ascii="Times New Roman" w:hAnsi="Times New Roman"/>
          <w:sz w:val="24"/>
          <w:szCs w:val="24"/>
        </w:rPr>
      </w:pP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1. Акт приема-передачи земельного участка.</w:t>
      </w:r>
    </w:p>
    <w:p w:rsidR="00AC72D1" w:rsidRDefault="00AC72D1" w:rsidP="00AC72D1">
      <w:pPr>
        <w:spacing w:after="0"/>
        <w:jc w:val="both"/>
        <w:rPr>
          <w:rFonts w:ascii="Times New Roman" w:hAnsi="Times New Roman"/>
          <w:sz w:val="24"/>
          <w:szCs w:val="24"/>
        </w:rPr>
      </w:pPr>
    </w:p>
    <w:p w:rsidR="00AC72D1" w:rsidRDefault="00AC72D1" w:rsidP="00AC72D1">
      <w:pPr>
        <w:spacing w:after="0"/>
        <w:jc w:val="center"/>
        <w:rPr>
          <w:rFonts w:ascii="Times New Roman" w:hAnsi="Times New Roman"/>
          <w:sz w:val="24"/>
          <w:szCs w:val="24"/>
        </w:rPr>
      </w:pPr>
      <w:r>
        <w:rPr>
          <w:rFonts w:ascii="Times New Roman" w:hAnsi="Times New Roman"/>
          <w:sz w:val="24"/>
          <w:szCs w:val="24"/>
        </w:rPr>
        <w:t>14. ЮРИДИЧЕСКИЕ АДРЕСА СТОРОН:</w:t>
      </w:r>
    </w:p>
    <w:p w:rsidR="00AC72D1" w:rsidRDefault="00AC72D1" w:rsidP="00AC72D1">
      <w:pPr>
        <w:spacing w:after="0"/>
        <w:jc w:val="both"/>
        <w:rPr>
          <w:rFonts w:ascii="Times New Roman" w:hAnsi="Times New Roman"/>
          <w:sz w:val="24"/>
          <w:szCs w:val="24"/>
        </w:rPr>
      </w:pP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АРЕНДОДАТЕЛЯ: Администрация муниципального образования «Смидовичский муниципальный район» пос. Смидович, ул. Октябрьская, 8.</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ab/>
        <w:t xml:space="preserve">       </w:t>
      </w:r>
    </w:p>
    <w:p w:rsidR="00AC72D1" w:rsidRDefault="00AC72D1" w:rsidP="00AC72D1">
      <w:pPr>
        <w:spacing w:after="0"/>
        <w:jc w:val="center"/>
        <w:rPr>
          <w:rFonts w:ascii="Times New Roman" w:hAnsi="Times New Roman"/>
          <w:sz w:val="24"/>
          <w:szCs w:val="24"/>
        </w:rPr>
      </w:pPr>
      <w:r>
        <w:rPr>
          <w:rFonts w:ascii="Times New Roman" w:hAnsi="Times New Roman"/>
          <w:sz w:val="24"/>
          <w:szCs w:val="24"/>
        </w:rPr>
        <w:t>ПОДПИСИ СТОРОН:</w:t>
      </w:r>
    </w:p>
    <w:p w:rsidR="00AC72D1" w:rsidRDefault="00AC72D1" w:rsidP="00AC72D1">
      <w:pPr>
        <w:spacing w:after="0"/>
        <w:jc w:val="both"/>
        <w:rPr>
          <w:rFonts w:ascii="Times New Roman" w:hAnsi="Times New Roman"/>
          <w:sz w:val="24"/>
          <w:szCs w:val="24"/>
        </w:rPr>
      </w:pPr>
    </w:p>
    <w:p w:rsidR="00AC72D1" w:rsidRDefault="00AC72D1" w:rsidP="00AC72D1">
      <w:pPr>
        <w:spacing w:after="0"/>
        <w:jc w:val="both"/>
        <w:rPr>
          <w:rFonts w:ascii="Times New Roman" w:hAnsi="Times New Roman"/>
          <w:sz w:val="24"/>
          <w:szCs w:val="24"/>
        </w:rPr>
      </w:pPr>
      <w:r>
        <w:rPr>
          <w:rFonts w:ascii="Times New Roman" w:hAnsi="Times New Roman"/>
          <w:sz w:val="24"/>
          <w:szCs w:val="24"/>
        </w:rPr>
        <w:t>АРЕНДОДАТЕЛЬ:                                                                                        АРЕНДАТОР:</w:t>
      </w:r>
    </w:p>
    <w:p w:rsidR="00AC72D1" w:rsidRDefault="00AC72D1" w:rsidP="00AC72D1">
      <w:pPr>
        <w:spacing w:after="0"/>
        <w:jc w:val="both"/>
        <w:rPr>
          <w:rFonts w:ascii="Times New Roman" w:hAnsi="Times New Roman"/>
          <w:sz w:val="24"/>
          <w:szCs w:val="24"/>
        </w:rPr>
      </w:pPr>
    </w:p>
    <w:p w:rsidR="00AC72D1" w:rsidRDefault="00AC72D1" w:rsidP="00AC72D1">
      <w:pPr>
        <w:spacing w:after="0"/>
        <w:jc w:val="both"/>
        <w:rPr>
          <w:rFonts w:ascii="Times New Roman" w:hAnsi="Times New Roman"/>
          <w:sz w:val="24"/>
          <w:szCs w:val="24"/>
        </w:rPr>
      </w:pPr>
      <w:r>
        <w:rPr>
          <w:rFonts w:ascii="Times New Roman" w:hAnsi="Times New Roman"/>
          <w:sz w:val="24"/>
          <w:szCs w:val="24"/>
        </w:rPr>
        <w:t>Заместитель главы администрации</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 xml:space="preserve">муниципального района - председатель </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 xml:space="preserve">комитета по управлению </w:t>
      </w:r>
      <w:proofErr w:type="gramStart"/>
      <w:r>
        <w:rPr>
          <w:rFonts w:ascii="Times New Roman" w:hAnsi="Times New Roman"/>
          <w:sz w:val="24"/>
          <w:szCs w:val="24"/>
        </w:rPr>
        <w:t>муниципальным</w:t>
      </w:r>
      <w:proofErr w:type="gramEnd"/>
      <w:r>
        <w:rPr>
          <w:rFonts w:ascii="Times New Roman" w:hAnsi="Times New Roman"/>
          <w:sz w:val="24"/>
          <w:szCs w:val="24"/>
        </w:rPr>
        <w:t xml:space="preserve"> </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 xml:space="preserve">имуществом                                                                                     </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 xml:space="preserve">_______________                                                                                            ____________ </w:t>
      </w:r>
    </w:p>
    <w:p w:rsidR="00AC72D1" w:rsidRDefault="00AC72D1" w:rsidP="00AC72D1">
      <w:pPr>
        <w:spacing w:after="0"/>
        <w:jc w:val="both"/>
        <w:rPr>
          <w:rFonts w:ascii="Times New Roman" w:hAnsi="Times New Roman"/>
          <w:sz w:val="18"/>
          <w:szCs w:val="18"/>
        </w:rPr>
      </w:pPr>
      <w:r>
        <w:rPr>
          <w:rFonts w:ascii="Times New Roman" w:hAnsi="Times New Roman"/>
          <w:sz w:val="18"/>
          <w:szCs w:val="18"/>
        </w:rPr>
        <w:t>М.П. (подпись)                                                                                                                                 (подпись)</w:t>
      </w:r>
    </w:p>
    <w:p w:rsidR="00AC72D1" w:rsidRDefault="00AC72D1" w:rsidP="00AC72D1">
      <w:pPr>
        <w:spacing w:after="0"/>
        <w:jc w:val="both"/>
        <w:rPr>
          <w:rFonts w:ascii="Times New Roman" w:hAnsi="Times New Roman"/>
          <w:sz w:val="24"/>
          <w:szCs w:val="24"/>
        </w:rPr>
      </w:pPr>
    </w:p>
    <w:p w:rsidR="00AC72D1" w:rsidRDefault="00AC72D1" w:rsidP="00AC72D1">
      <w:pPr>
        <w:spacing w:after="0"/>
        <w:jc w:val="both"/>
        <w:rPr>
          <w:rFonts w:ascii="Times New Roman" w:hAnsi="Times New Roman"/>
          <w:sz w:val="24"/>
          <w:szCs w:val="24"/>
        </w:rPr>
      </w:pPr>
      <w:r>
        <w:rPr>
          <w:rFonts w:ascii="Times New Roman" w:hAnsi="Times New Roman"/>
          <w:sz w:val="24"/>
          <w:szCs w:val="24"/>
        </w:rPr>
        <w:t>СОГЛАСОВАНО</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Юридический отдел администрации</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муниципального района</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 xml:space="preserve">___________________ </w:t>
      </w:r>
    </w:p>
    <w:p w:rsidR="00AC72D1" w:rsidRDefault="00AC72D1" w:rsidP="00AC72D1">
      <w:pPr>
        <w:spacing w:after="0"/>
        <w:jc w:val="both"/>
        <w:rPr>
          <w:rFonts w:ascii="Times New Roman" w:hAnsi="Times New Roman"/>
          <w:sz w:val="18"/>
          <w:szCs w:val="18"/>
        </w:rPr>
      </w:pPr>
      <w:r>
        <w:rPr>
          <w:rFonts w:ascii="Times New Roman" w:hAnsi="Times New Roman"/>
          <w:sz w:val="24"/>
          <w:szCs w:val="24"/>
        </w:rPr>
        <w:t xml:space="preserve">       </w:t>
      </w:r>
      <w:r>
        <w:rPr>
          <w:rFonts w:ascii="Times New Roman" w:hAnsi="Times New Roman"/>
          <w:sz w:val="18"/>
          <w:szCs w:val="18"/>
        </w:rPr>
        <w:t>. (подпись)</w:t>
      </w:r>
    </w:p>
    <w:p w:rsidR="00AC72D1" w:rsidRDefault="00AC72D1" w:rsidP="00AC72D1">
      <w:pPr>
        <w:spacing w:after="0"/>
        <w:jc w:val="both"/>
        <w:rPr>
          <w:rFonts w:ascii="Times New Roman" w:hAnsi="Times New Roman"/>
          <w:sz w:val="24"/>
          <w:szCs w:val="24"/>
        </w:rPr>
      </w:pPr>
      <w:r>
        <w:rPr>
          <w:rFonts w:ascii="Times New Roman" w:hAnsi="Times New Roman"/>
          <w:sz w:val="24"/>
          <w:szCs w:val="24"/>
        </w:rPr>
        <w:t xml:space="preserve">  </w:t>
      </w:r>
    </w:p>
    <w:p w:rsidR="00571DF7" w:rsidRDefault="00571DF7"/>
    <w:sectPr w:rsidR="00571D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D62"/>
    <w:rsid w:val="002A1D62"/>
    <w:rsid w:val="00571DF7"/>
    <w:rsid w:val="00AC7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2D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2D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33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4476</Words>
  <Characters>25515</Characters>
  <Application>Microsoft Office Word</Application>
  <DocSecurity>0</DocSecurity>
  <Lines>212</Lines>
  <Paragraphs>59</Paragraphs>
  <ScaleCrop>false</ScaleCrop>
  <Company/>
  <LinksUpToDate>false</LinksUpToDate>
  <CharactersWithSpaces>29932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Лида</dc:creator>
  <cp:keywords/>
  <dc:description/>
  <cp:lastModifiedBy>Лида</cp:lastModifiedBy>
  <cp:revision>3</cp:revision>
  <dcterms:created xsi:type="dcterms:W3CDTF">2018-12-25T22:56:00Z</dcterms:created>
  <dcterms:modified xsi:type="dcterms:W3CDTF">2018-12-25T23:03:00Z</dcterms:modified>
</cp:coreProperties>
</file>