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A4" w:rsidRDefault="001703A4" w:rsidP="001703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A4F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для хозяйствующих субъектов </w:t>
      </w:r>
      <w:r w:rsidRPr="005A4F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Pr="005A4F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беспечении доступности для инвалидов</w:t>
      </w:r>
      <w:r w:rsidR="002C08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других маломобильных групп населения объектов</w:t>
      </w:r>
      <w:r w:rsidRPr="005A4F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торговли и общественного питания</w:t>
      </w:r>
    </w:p>
    <w:p w:rsidR="005A4FD3" w:rsidRPr="005A4FD3" w:rsidRDefault="005A4FD3" w:rsidP="005A4F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A4FD3" w:rsidRPr="005A4FD3" w:rsidRDefault="005A4FD3" w:rsidP="005A4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FD3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2016 года вступили в силу основные положения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 Согласно изменениям, внесенным в Федеральный закон «О социальной защите инвалидов в Российской Федерации», организаци</w:t>
      </w:r>
      <w:r w:rsidR="00AC03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4F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предоставляющих услуги населению, обеспечивают беспрепятственный доступ инвалидов к объектам, в которых предоставляются услуги, работни</w:t>
      </w:r>
      <w:bookmarkStart w:id="0" w:name="_GoBack"/>
      <w:bookmarkEnd w:id="0"/>
      <w:r w:rsidRPr="005A4FD3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этих организаций обязаны оказывать помощь инвалидам в преодолении барьеров, мешающих получению ими услуг наравне с другими лицами.</w:t>
      </w:r>
    </w:p>
    <w:p w:rsidR="005A4FD3" w:rsidRPr="0093770D" w:rsidRDefault="005A4FD3" w:rsidP="005A4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Применительно к организациям торговли это означает, что, например, в магазинах самообслуживания необходимо помогать инвалидам-колясочникам доставать товар с полок, до которых инвалид не может дотянуться. Инвалидам по зрению следует зачитывать информацию о цене и характеристиках товаров. Применительно к организациям общественного питания это означает, что, например, на предприятиях самообслуживания, при необходимости, </w:t>
      </w:r>
      <w:r w:rsidRPr="009377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инвалиду следует оказывать помощь при выборе блюд и доставки их к месту приема пищи.</w:t>
      </w:r>
    </w:p>
    <w:p w:rsidR="005A4FD3" w:rsidRPr="0093770D" w:rsidRDefault="005A4FD3" w:rsidP="005A4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инструктирования или обучения специалистов, работающих с инвалидами, Министерством труда и социальной защиты Российской Федерации разработано </w:t>
      </w:r>
      <w:hyperlink r:id="rId5" w:history="1">
        <w:r w:rsidR="0093770D" w:rsidRPr="0009588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Методическое пособие для обучения (инструктирования) сотрудников учреждений и других организаций по вопросам обеспечения доступности для инвалидов услуг и объектов, на которых они предоставляются, оказания при этом необходимой помощи</w:t>
        </w:r>
      </w:hyperlink>
      <w:r w:rsidRPr="0093770D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Основной задачей данного Методического пособия является ознакомление работников различных организаций с содержанием</w:t>
      </w:r>
      <w:proofErr w:type="gramEnd"/>
      <w:r w:rsidRPr="0093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для использования в их работе актов федеральных органов государственной власти, касающихся создания доступной среды для инвалидов и носящих, как обязательный, так и рекомендательный характер. Также рассматриваются вопросы, способствующие эффективной реализации положений нормативных актов – этика общения с инвалидами, общие подходы к оценке доступности объекта социальной инфраструктуры, в том числе обеспечение доступности для инвалидов услуг организаций торговли и общественного питания.</w:t>
      </w:r>
    </w:p>
    <w:p w:rsidR="005A4FD3" w:rsidRPr="005A4FD3" w:rsidRDefault="005A4FD3" w:rsidP="005A4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в части обеспечения доступности </w:t>
      </w:r>
      <w:r w:rsidRPr="005A4F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инвалидов объектов и услуг применяются с 1 июля 2016 года исключительно ко вновь вводимым в эксплуатацию или прошедшим реконструкцию, модернизацию указанным объектам и средствам.</w:t>
      </w:r>
    </w:p>
    <w:p w:rsidR="005A4FD3" w:rsidRPr="005A4FD3" w:rsidRDefault="005A4FD3" w:rsidP="005A4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если существующие объекты невозможно полностью приспособить с учетом потребностей инвалидов, собственники этих объектов </w:t>
      </w:r>
      <w:r w:rsidRPr="005A4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их реконструкции или капитального ремонта должны обеспечить доступность этих объектов для инвалидов одним из следующих способов:</w:t>
      </w:r>
    </w:p>
    <w:p w:rsidR="005A4FD3" w:rsidRPr="005A4FD3" w:rsidRDefault="005A4FD3" w:rsidP="005A4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A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согласовать способ доступа инвалидов к месту предоставления услуги с одним из общественных объединений инвалидов, осуществляющих свою деятельность на территории поселения, муниципального района, городского округа;</w:t>
      </w:r>
    </w:p>
    <w:p w:rsidR="005A4FD3" w:rsidRPr="005A4FD3" w:rsidRDefault="005A4FD3" w:rsidP="005A4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A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предоставление необходимых услуг по месту жительства инвалида или в дистанционном режиме.</w:t>
      </w:r>
    </w:p>
    <w:p w:rsidR="005A4FD3" w:rsidRDefault="005A4FD3" w:rsidP="005A4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4F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законодательства об обеспечении доступной среды для инвалидов установлена административная ответственность в виде штрафа в следующих размерах</w:t>
      </w:r>
      <w:proofErr w:type="gramEnd"/>
      <w:r w:rsidRPr="005A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A4FD3" w:rsidRDefault="005A4FD3" w:rsidP="005A4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A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уклонение от исполнения требований доступности для инвалидов объектов инженерной, транспортной и социальной инфраструктур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A4F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до 3 тысяч рублей для должностных лиц; от 20 до 30 тысяч рублей для юридических лиц (ст. 9.13 КоАП РФ);</w:t>
      </w:r>
    </w:p>
    <w:p w:rsidR="005A4FD3" w:rsidRPr="005A4FD3" w:rsidRDefault="005A4FD3" w:rsidP="005A4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A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требований законодательства, предусматривающих выделение на автомобильных стоянках (остановках) мест для специальных автотранспортных средств инвалидов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A4F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до 5 тысяч рублей на должностных лиц; от 30 до 50 тысяч рублей на юридических лиц (ст. 5.43 КоАП РФ).</w:t>
      </w:r>
    </w:p>
    <w:sectPr w:rsidR="005A4FD3" w:rsidRPr="005A4FD3" w:rsidSect="001F087E">
      <w:pgSz w:w="11907" w:h="16840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D3"/>
    <w:rsid w:val="00095888"/>
    <w:rsid w:val="001703A4"/>
    <w:rsid w:val="001F087E"/>
    <w:rsid w:val="002C0825"/>
    <w:rsid w:val="005A4FD3"/>
    <w:rsid w:val="0093770D"/>
    <w:rsid w:val="00AC0389"/>
    <w:rsid w:val="00BB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7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377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7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377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mintrud.ru/docs/mintrud/handicapped/1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Упр. промышленности ЕАО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Шендельман Елена Юрьевна</dc:creator>
  <cp:lastModifiedBy>Шендельман Елена Юрьевна</cp:lastModifiedBy>
  <cp:revision>5</cp:revision>
  <dcterms:created xsi:type="dcterms:W3CDTF">2017-12-12T01:32:00Z</dcterms:created>
  <dcterms:modified xsi:type="dcterms:W3CDTF">2017-12-19T02:09:00Z</dcterms:modified>
</cp:coreProperties>
</file>