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2E" w:rsidRDefault="00DB2C9A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3719195</wp:posOffset>
                </wp:positionH>
                <wp:positionV relativeFrom="page">
                  <wp:posOffset>4533265</wp:posOffset>
                </wp:positionV>
                <wp:extent cx="1261745" cy="810895"/>
                <wp:effectExtent l="4445" t="0" r="635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810895"/>
                        </a:xfrm>
                        <a:prstGeom prst="rect">
                          <a:avLst/>
                        </a:prstGeom>
                        <a:solidFill>
                          <a:srgbClr val="161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CBD6" id="Rectangle 16" o:spid="_x0000_s1026" style="position:absolute;margin-left:292.85pt;margin-top:356.95pt;width:99.35pt;height:6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" fillcolor="#161722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7245350</wp:posOffset>
                </wp:positionH>
                <wp:positionV relativeFrom="page">
                  <wp:posOffset>4877435</wp:posOffset>
                </wp:positionV>
                <wp:extent cx="1225550" cy="737870"/>
                <wp:effectExtent l="0" t="635" r="0" b="444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737870"/>
                        </a:xfrm>
                        <a:prstGeom prst="rect">
                          <a:avLst/>
                        </a:prstGeom>
                        <a:solidFill>
                          <a:srgbClr val="1B19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9CBA" id="Rectangle 15" o:spid="_x0000_s1026" style="position:absolute;margin-left:570.5pt;margin-top:384.05pt;width:96.5pt;height:58.1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" fillcolor="#1b1916" stroked="f">
                <w10:wrap anchorx="page" anchory="page"/>
              </v:rect>
            </w:pict>
          </mc:Fallback>
        </mc:AlternateContent>
      </w:r>
    </w:p>
    <w:p w:rsidR="00D6712E" w:rsidRDefault="00CE632C">
      <w:pPr>
        <w:pStyle w:val="30"/>
        <w:framePr w:w="4920" w:h="11198" w:hRule="exact" w:wrap="none" w:vAnchor="page" w:hAnchor="page" w:x="251" w:y="279"/>
        <w:shd w:val="clear" w:color="auto" w:fill="auto"/>
        <w:spacing w:after="220" w:line="200" w:lineRule="exact"/>
        <w:ind w:left="9"/>
      </w:pPr>
      <w:bookmarkStart w:id="0" w:name="bookmark0"/>
      <w:r>
        <w:rPr>
          <w:rStyle w:val="31"/>
          <w:b/>
          <w:bCs/>
        </w:rPr>
        <w:t>У ВАС ВЫМОГАЮТ ВЗЯТКУ: КАК ПОСТУПИТЬ?</w:t>
      </w:r>
      <w:bookmarkEnd w:id="0"/>
    </w:p>
    <w:p w:rsidR="00D6712E" w:rsidRDefault="00BB5D62" w:rsidP="00BB5D62">
      <w:pPr>
        <w:pStyle w:val="20"/>
        <w:framePr w:w="4920" w:h="11198" w:hRule="exact" w:wrap="none" w:vAnchor="page" w:hAnchor="page" w:x="251" w:y="279"/>
        <w:shd w:val="clear" w:color="auto" w:fill="auto"/>
        <w:spacing w:before="0"/>
        <w:ind w:left="2318"/>
      </w:pPr>
      <w:r>
        <w:t>Под вымогательством взятки или предмета коммерческого подкупа</w:t>
      </w:r>
      <w:r w:rsidR="00CE632C">
        <w:t>следует понимать не</w:t>
      </w:r>
    </w:p>
    <w:p w:rsidR="00D6712E" w:rsidRDefault="00CE632C" w:rsidP="00BB5D62">
      <w:pPr>
        <w:pStyle w:val="20"/>
        <w:framePr w:w="4920" w:h="11198" w:hRule="exact" w:wrap="none" w:vAnchor="page" w:hAnchor="page" w:x="251" w:y="279"/>
        <w:shd w:val="clear" w:color="auto" w:fill="auto"/>
        <w:tabs>
          <w:tab w:val="right" w:pos="4852"/>
        </w:tabs>
        <w:spacing w:before="0"/>
        <w:ind w:left="2318"/>
      </w:pPr>
      <w:r>
        <w:t>только</w:t>
      </w:r>
      <w:r>
        <w:tab/>
        <w:t>требование</w:t>
      </w:r>
    </w:p>
    <w:p w:rsidR="00D6712E" w:rsidRDefault="00CE632C" w:rsidP="00BB5D62">
      <w:pPr>
        <w:pStyle w:val="20"/>
        <w:framePr w:w="4920" w:h="11198" w:hRule="exact" w:wrap="none" w:vAnchor="page" w:hAnchor="page" w:x="251" w:y="279"/>
        <w:shd w:val="clear" w:color="auto" w:fill="auto"/>
        <w:tabs>
          <w:tab w:val="right" w:pos="4560"/>
          <w:tab w:val="right" w:pos="7164"/>
        </w:tabs>
        <w:spacing w:before="0"/>
        <w:ind w:left="2318"/>
      </w:pPr>
      <w:r>
        <w:t xml:space="preserve">должностного лица или </w:t>
      </w:r>
      <w:r w:rsidR="00BB5D62">
        <w:t>лица, выполняющего</w:t>
      </w:r>
      <w:r>
        <w:br/>
        <w:t>управленческие функции в</w:t>
      </w:r>
    </w:p>
    <w:p w:rsidR="00BB5D62" w:rsidRDefault="00BB5D62" w:rsidP="00BB5D62">
      <w:pPr>
        <w:pStyle w:val="20"/>
        <w:framePr w:w="4920" w:h="11198" w:hRule="exact" w:wrap="none" w:vAnchor="page" w:hAnchor="page" w:x="251" w:y="279"/>
        <w:shd w:val="clear" w:color="auto" w:fill="auto"/>
        <w:tabs>
          <w:tab w:val="right" w:pos="4560"/>
          <w:tab w:val="right" w:pos="7164"/>
        </w:tabs>
        <w:spacing w:before="0"/>
        <w:ind w:left="2318"/>
      </w:pPr>
    </w:p>
    <w:p w:rsidR="00D6712E" w:rsidRDefault="00CE632C" w:rsidP="00BB5D62">
      <w:pPr>
        <w:pStyle w:val="20"/>
        <w:framePr w:w="4920" w:h="11198" w:hRule="exact" w:wrap="none" w:vAnchor="page" w:hAnchor="page" w:x="251" w:y="279"/>
        <w:shd w:val="clear" w:color="auto" w:fill="auto"/>
        <w:tabs>
          <w:tab w:val="right" w:pos="2242"/>
          <w:tab w:val="right" w:pos="4846"/>
        </w:tabs>
        <w:spacing w:before="0"/>
      </w:pPr>
      <w:r>
        <w:t>коммерческой или иной организации, дать взятку либо</w:t>
      </w:r>
      <w:r>
        <w:br/>
        <w:t>передать незаконное вознаграждение с угрозой</w:t>
      </w:r>
      <w:r>
        <w:br/>
        <w:t>совершить действия (бездействие), которые могут</w:t>
      </w:r>
      <w:r>
        <w:br/>
        <w:t>причинить вред законным интересам лица, но и</w:t>
      </w:r>
      <w:r>
        <w:br/>
        <w:t xml:space="preserve">создание </w:t>
      </w:r>
      <w:r w:rsidR="00BB5D62">
        <w:t xml:space="preserve">условий, </w:t>
      </w:r>
      <w:r w:rsidR="00BB5D62">
        <w:tab/>
      </w:r>
      <w:r>
        <w:t>при</w:t>
      </w:r>
      <w:r>
        <w:tab/>
        <w:t>которых лицо вынуждено</w:t>
      </w:r>
    </w:p>
    <w:p w:rsidR="00D6712E" w:rsidRDefault="00CE632C">
      <w:pPr>
        <w:pStyle w:val="20"/>
        <w:framePr w:w="4920" w:h="11198" w:hRule="exact" w:wrap="none" w:vAnchor="page" w:hAnchor="page" w:x="251" w:y="279"/>
        <w:shd w:val="clear" w:color="auto" w:fill="auto"/>
        <w:tabs>
          <w:tab w:val="right" w:pos="4846"/>
        </w:tabs>
        <w:spacing w:before="0"/>
      </w:pPr>
      <w:r>
        <w:t>передать указанные предметы с целью предотвращения вредных последствий для своих законных интересов, например, умышленное</w:t>
      </w:r>
      <w:r>
        <w:tab/>
        <w:t>нарушение установленных</w:t>
      </w:r>
    </w:p>
    <w:p w:rsidR="00D6712E" w:rsidRDefault="00CE632C">
      <w:pPr>
        <w:pStyle w:val="20"/>
        <w:framePr w:w="4920" w:h="11198" w:hRule="exact" w:wrap="none" w:vAnchor="page" w:hAnchor="page" w:x="251" w:y="279"/>
        <w:shd w:val="clear" w:color="auto" w:fill="auto"/>
        <w:spacing w:before="0"/>
      </w:pPr>
      <w:r>
        <w:t>законом сроков рассмотрения обращений граждан (пункт 18 Постановления Пленума Верховного Суда Российской Федерации от 09.07.2013 № 24).</w:t>
      </w:r>
    </w:p>
    <w:p w:rsidR="00D6712E" w:rsidRDefault="00CE632C">
      <w:pPr>
        <w:pStyle w:val="20"/>
        <w:framePr w:w="4920" w:h="11198" w:hRule="exact" w:wrap="none" w:vAnchor="page" w:hAnchor="page" w:x="251" w:y="279"/>
        <w:shd w:val="clear" w:color="auto" w:fill="auto"/>
        <w:spacing w:before="0" w:after="180"/>
        <w:ind w:firstLine="320"/>
        <w:jc w:val="left"/>
      </w:pPr>
      <w:r>
        <w:t>Вымогательство взятки может осуществляться как в виде прямого требования, так и косвенным образом.</w:t>
      </w:r>
    </w:p>
    <w:p w:rsidR="00D6712E" w:rsidRDefault="00CE632C">
      <w:pPr>
        <w:pStyle w:val="30"/>
        <w:framePr w:w="4920" w:h="11198" w:hRule="exact" w:wrap="none" w:vAnchor="page" w:hAnchor="page" w:x="251" w:y="279"/>
        <w:shd w:val="clear" w:color="auto" w:fill="auto"/>
        <w:spacing w:after="0" w:line="230" w:lineRule="exact"/>
        <w:jc w:val="center"/>
      </w:pPr>
      <w:bookmarkStart w:id="1" w:name="bookmark1"/>
      <w:r>
        <w:rPr>
          <w:rStyle w:val="31"/>
          <w:b/>
          <w:bCs/>
        </w:rPr>
        <w:t>ВЗЯТКОЙ МОГУТ БЫТЬ:</w:t>
      </w:r>
      <w:bookmarkEnd w:id="1"/>
    </w:p>
    <w:p w:rsidR="00D6712E" w:rsidRDefault="00CE632C">
      <w:pPr>
        <w:pStyle w:val="20"/>
        <w:framePr w:w="4920" w:h="11198" w:hRule="exact" w:wrap="none" w:vAnchor="page" w:hAnchor="page" w:x="251" w:y="279"/>
        <w:shd w:val="clear" w:color="auto" w:fill="auto"/>
        <w:spacing w:before="0"/>
      </w:pPr>
      <w:r>
        <w:rPr>
          <w:rStyle w:val="21"/>
        </w:rPr>
        <w:t xml:space="preserve">предметы </w:t>
      </w:r>
      <w:r>
        <w:t>-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D6712E" w:rsidRDefault="00CE632C">
      <w:pPr>
        <w:pStyle w:val="20"/>
        <w:framePr w:w="4920" w:h="11198" w:hRule="exact" w:wrap="none" w:vAnchor="page" w:hAnchor="page" w:x="251" w:y="279"/>
        <w:shd w:val="clear" w:color="auto" w:fill="auto"/>
        <w:spacing w:before="0"/>
      </w:pPr>
      <w:r>
        <w:rPr>
          <w:rStyle w:val="22"/>
        </w:rPr>
        <w:t xml:space="preserve">услуги имущественного характера </w:t>
      </w:r>
      <w: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D6712E" w:rsidRDefault="00CE632C">
      <w:pPr>
        <w:pStyle w:val="20"/>
        <w:framePr w:w="4920" w:h="11198" w:hRule="exact" w:wrap="none" w:vAnchor="page" w:hAnchor="page" w:x="251" w:y="279"/>
        <w:shd w:val="clear" w:color="auto" w:fill="auto"/>
        <w:spacing w:before="0"/>
      </w:pPr>
      <w:r>
        <w:rPr>
          <w:rStyle w:val="22"/>
        </w:rPr>
        <w:t xml:space="preserve">иные формы взятки </w:t>
      </w:r>
      <w:r>
        <w:t>- передача денег якобы в долг, банковская ссуда в долг или под видом погашения несуществующего кредита, оплата товаров по заниженной цене и покупка товаров у определённого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</w:t>
      </w:r>
    </w:p>
    <w:p w:rsidR="00D6712E" w:rsidRDefault="00DB2C9A">
      <w:pPr>
        <w:framePr w:wrap="none" w:vAnchor="page" w:hAnchor="page" w:x="290" w:y="7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58265" cy="1118870"/>
            <wp:effectExtent l="0" t="0" r="0" b="5080"/>
            <wp:docPr id="1" name="Рисунок 1" descr="C:\Users\ABP-PR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P-PR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2E" w:rsidRDefault="00CE632C">
      <w:pPr>
        <w:pStyle w:val="20"/>
        <w:framePr w:w="4920" w:h="979" w:hRule="exact" w:wrap="none" w:vAnchor="page" w:hAnchor="page" w:x="5819" w:y="250"/>
        <w:shd w:val="clear" w:color="auto" w:fill="auto"/>
        <w:tabs>
          <w:tab w:val="left" w:pos="1133"/>
          <w:tab w:val="left" w:pos="2779"/>
          <w:tab w:val="left" w:pos="4546"/>
        </w:tabs>
        <w:spacing w:before="0"/>
      </w:pPr>
      <w:r>
        <w:t xml:space="preserve">увеличение процентных ставок по банковскому вкладу или уменьшение процентных ставок по кредиту, другие </w:t>
      </w:r>
      <w:r w:rsidR="00BB5D62">
        <w:t xml:space="preserve">блага, </w:t>
      </w:r>
      <w:r w:rsidR="00BB5D62">
        <w:tab/>
      </w:r>
      <w:r>
        <w:t>полученные</w:t>
      </w:r>
      <w:r>
        <w:tab/>
        <w:t>безвозмездно</w:t>
      </w:r>
      <w:r>
        <w:tab/>
        <w:t>или</w:t>
      </w:r>
    </w:p>
    <w:p w:rsidR="00D6712E" w:rsidRDefault="00CE632C">
      <w:pPr>
        <w:pStyle w:val="20"/>
        <w:framePr w:w="4920" w:h="979" w:hRule="exact" w:wrap="none" w:vAnchor="page" w:hAnchor="page" w:x="5819" w:y="250"/>
        <w:shd w:val="clear" w:color="auto" w:fill="auto"/>
        <w:spacing w:before="0"/>
      </w:pPr>
      <w:r>
        <w:t>по заниженной стоимости.</w:t>
      </w:r>
    </w:p>
    <w:p w:rsidR="00D6712E" w:rsidRDefault="00CE632C">
      <w:pPr>
        <w:pStyle w:val="30"/>
        <w:framePr w:w="4920" w:h="5529" w:hRule="exact" w:wrap="none" w:vAnchor="page" w:hAnchor="page" w:x="5819" w:y="1407"/>
        <w:shd w:val="clear" w:color="auto" w:fill="auto"/>
        <w:spacing w:after="214" w:line="200" w:lineRule="exact"/>
        <w:ind w:left="280"/>
        <w:jc w:val="left"/>
      </w:pPr>
      <w:bookmarkStart w:id="2" w:name="bookmark2"/>
      <w:r>
        <w:rPr>
          <w:rStyle w:val="31"/>
          <w:b/>
          <w:bCs/>
        </w:rPr>
        <w:t>ОТВЕТСТВЕННОСТЬ ЗА ВЗЯТОЧНИЧЕСТВО</w:t>
      </w:r>
      <w:bookmarkEnd w:id="2"/>
    </w:p>
    <w:p w:rsidR="00D6712E" w:rsidRDefault="00CE632C">
      <w:pPr>
        <w:pStyle w:val="20"/>
        <w:framePr w:w="4920" w:h="5529" w:hRule="exact" w:wrap="none" w:vAnchor="page" w:hAnchor="page" w:x="5819" w:y="1407"/>
        <w:shd w:val="clear" w:color="auto" w:fill="auto"/>
        <w:spacing w:before="0" w:line="226" w:lineRule="exact"/>
        <w:ind w:left="2942" w:right="5"/>
      </w:pPr>
      <w:r>
        <w:t>Важно знать, что</w:t>
      </w:r>
      <w:r>
        <w:br/>
        <w:t>Уголовный кодекс РФ</w:t>
      </w:r>
      <w:r>
        <w:br/>
        <w:t>предусматривает 8</w:t>
      </w:r>
      <w:r>
        <w:br/>
        <w:t xml:space="preserve">видов </w:t>
      </w:r>
      <w:r w:rsidR="00BB5D62">
        <w:t>преступлений, связанных</w:t>
      </w:r>
      <w:r>
        <w:t xml:space="preserve"> со взяткой</w:t>
      </w:r>
      <w:r>
        <w:br/>
        <w:t>и подкупом:</w:t>
      </w:r>
    </w:p>
    <w:p w:rsidR="00D6712E" w:rsidRDefault="00CE632C">
      <w:pPr>
        <w:pStyle w:val="20"/>
        <w:framePr w:w="4920" w:h="5529" w:hRule="exact" w:wrap="none" w:vAnchor="page" w:hAnchor="page" w:x="5819" w:y="1407"/>
        <w:numPr>
          <w:ilvl w:val="0"/>
          <w:numId w:val="1"/>
        </w:numPr>
        <w:shd w:val="clear" w:color="auto" w:fill="auto"/>
        <w:tabs>
          <w:tab w:val="left" w:pos="6163"/>
        </w:tabs>
        <w:spacing w:before="0" w:line="226" w:lineRule="exact"/>
        <w:ind w:left="2942" w:right="5"/>
      </w:pPr>
      <w:r>
        <w:t>подкуп работника</w:t>
      </w:r>
      <w:r>
        <w:br/>
        <w:t>контрактной службы,</w:t>
      </w:r>
    </w:p>
    <w:p w:rsidR="00D6712E" w:rsidRDefault="00CE632C">
      <w:pPr>
        <w:pStyle w:val="20"/>
        <w:framePr w:w="4920" w:h="5529" w:hRule="exact" w:wrap="none" w:vAnchor="page" w:hAnchor="page" w:x="5819" w:y="1407"/>
        <w:shd w:val="clear" w:color="auto" w:fill="auto"/>
        <w:tabs>
          <w:tab w:val="left" w:pos="3225"/>
        </w:tabs>
        <w:spacing w:before="0" w:line="226" w:lineRule="exact"/>
        <w:ind w:left="4" w:right="5"/>
      </w:pPr>
      <w:r>
        <w:t>контрактного управляющего, члена комиссии по</w:t>
      </w:r>
      <w:r>
        <w:br/>
        <w:t>осуществлению закупок (ст. 200.5 УК РФ);</w:t>
      </w:r>
    </w:p>
    <w:p w:rsidR="00D6712E" w:rsidRDefault="00CE632C">
      <w:pPr>
        <w:pStyle w:val="20"/>
        <w:framePr w:w="4920" w:h="5529" w:hRule="exact" w:wrap="none" w:vAnchor="page" w:hAnchor="page" w:x="5819" w:y="1407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26" w:lineRule="exact"/>
        <w:ind w:left="4" w:right="5"/>
      </w:pPr>
      <w:r>
        <w:t>коммерческий подкуп (ст. 204 УК РФ);</w:t>
      </w:r>
    </w:p>
    <w:p w:rsidR="00D6712E" w:rsidRDefault="00CE632C">
      <w:pPr>
        <w:pStyle w:val="20"/>
        <w:framePr w:w="4920" w:h="5529" w:hRule="exact" w:wrap="none" w:vAnchor="page" w:hAnchor="page" w:x="5819" w:y="1407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26" w:lineRule="exact"/>
        <w:ind w:left="4"/>
        <w:jc w:val="left"/>
      </w:pPr>
      <w:r>
        <w:t>посредничество в коммерческом подкупе (ст. 204.1</w:t>
      </w:r>
      <w:r>
        <w:br/>
        <w:t>УК РФ);</w:t>
      </w:r>
    </w:p>
    <w:p w:rsidR="00D6712E" w:rsidRDefault="00CE632C">
      <w:pPr>
        <w:pStyle w:val="20"/>
        <w:framePr w:w="4920" w:h="5529" w:hRule="exact" w:wrap="none" w:vAnchor="page" w:hAnchor="page" w:x="5819" w:y="1407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26" w:lineRule="exact"/>
        <w:ind w:left="4" w:right="5"/>
      </w:pPr>
      <w:r>
        <w:t>мелкий коммерческий подкуп (ст. 204.2 УК РФ);</w:t>
      </w:r>
    </w:p>
    <w:p w:rsidR="00D6712E" w:rsidRDefault="00CE632C">
      <w:pPr>
        <w:pStyle w:val="20"/>
        <w:framePr w:w="4920" w:h="5529" w:hRule="exact" w:wrap="none" w:vAnchor="page" w:hAnchor="page" w:x="5819" w:y="1407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26" w:lineRule="exact"/>
        <w:ind w:left="4" w:right="5"/>
      </w:pPr>
      <w:r>
        <w:t>получение взятки (ст. 290 УК РФ);</w:t>
      </w:r>
    </w:p>
    <w:p w:rsidR="00D6712E" w:rsidRDefault="00CE632C">
      <w:pPr>
        <w:pStyle w:val="20"/>
        <w:framePr w:w="4920" w:h="5529" w:hRule="exact" w:wrap="none" w:vAnchor="page" w:hAnchor="page" w:x="5819" w:y="1407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26" w:lineRule="exact"/>
        <w:ind w:left="4" w:right="5"/>
      </w:pPr>
      <w:r>
        <w:t>дача взятки (статья 291 УК РФ);</w:t>
      </w:r>
    </w:p>
    <w:p w:rsidR="00D6712E" w:rsidRDefault="00CE632C">
      <w:pPr>
        <w:pStyle w:val="20"/>
        <w:framePr w:w="4920" w:h="5529" w:hRule="exact" w:wrap="none" w:vAnchor="page" w:hAnchor="page" w:x="5819" w:y="1407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26" w:lineRule="exact"/>
        <w:ind w:left="4"/>
        <w:jc w:val="left"/>
      </w:pPr>
      <w:r>
        <w:t>посредничество во взяточничестве (ст. 291.1 УК</w:t>
      </w:r>
      <w:r>
        <w:br/>
        <w:t>РФ);</w:t>
      </w:r>
    </w:p>
    <w:p w:rsidR="00D6712E" w:rsidRDefault="00CE632C">
      <w:pPr>
        <w:pStyle w:val="20"/>
        <w:framePr w:w="4920" w:h="5529" w:hRule="exact" w:wrap="none" w:vAnchor="page" w:hAnchor="page" w:x="5819" w:y="1407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176" w:line="226" w:lineRule="exact"/>
        <w:ind w:left="4" w:right="5"/>
      </w:pPr>
      <w:r>
        <w:t>мелкое взяточничество (ст. 291.2 УК РФ).</w:t>
      </w:r>
    </w:p>
    <w:p w:rsidR="00D6712E" w:rsidRDefault="00CE632C">
      <w:pPr>
        <w:pStyle w:val="30"/>
        <w:framePr w:w="4920" w:h="5529" w:hRule="exact" w:wrap="none" w:vAnchor="page" w:hAnchor="page" w:x="5819" w:y="1407"/>
        <w:shd w:val="clear" w:color="auto" w:fill="auto"/>
        <w:spacing w:after="0" w:line="230" w:lineRule="exact"/>
        <w:ind w:left="20" w:right="5"/>
        <w:jc w:val="center"/>
      </w:pPr>
      <w:bookmarkStart w:id="3" w:name="bookmark3"/>
      <w:r>
        <w:rPr>
          <w:rStyle w:val="31"/>
          <w:b/>
          <w:bCs/>
        </w:rPr>
        <w:t>КТО МОЖЕТ БЫТЬ ПРИВЛЕЧЁН К</w:t>
      </w:r>
      <w:r>
        <w:rPr>
          <w:rStyle w:val="31"/>
          <w:b/>
          <w:bCs/>
        </w:rPr>
        <w:br/>
        <w:t>ОТВЕТСТВЕННОСТИ ЗА ВЗЯТНИЧЕСТВО?</w:t>
      </w:r>
      <w:bookmarkEnd w:id="3"/>
    </w:p>
    <w:p w:rsidR="00D6712E" w:rsidRDefault="00DB2C9A">
      <w:pPr>
        <w:framePr w:wrap="none" w:vAnchor="page" w:hAnchor="page" w:x="5858" w:y="17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53870" cy="1180465"/>
            <wp:effectExtent l="0" t="0" r="0" b="635"/>
            <wp:docPr id="2" name="Рисунок 2" descr="C:\Users\ABP-PR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P-PR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2E" w:rsidRDefault="00DB2C9A">
      <w:pPr>
        <w:framePr w:wrap="none" w:vAnchor="page" w:hAnchor="page" w:x="5853" w:y="71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69365" cy="812165"/>
            <wp:effectExtent l="0" t="0" r="6985" b="6985"/>
            <wp:docPr id="3" name="Рисунок 3" descr="C:\Users\ABP-PR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P-PR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2E" w:rsidRDefault="00CE632C">
      <w:pPr>
        <w:pStyle w:val="20"/>
        <w:framePr w:w="2736" w:h="1435" w:hRule="exact" w:wrap="none" w:vAnchor="page" w:hAnchor="page" w:x="7994" w:y="7109"/>
        <w:shd w:val="clear" w:color="auto" w:fill="auto"/>
        <w:spacing w:before="0"/>
        <w:ind w:firstLine="180"/>
        <w:jc w:val="left"/>
      </w:pPr>
      <w:r>
        <w:t>За взяточничество к уголовной ответственности привлекаются:</w:t>
      </w:r>
    </w:p>
    <w:p w:rsidR="00D6712E" w:rsidRDefault="00CE632C">
      <w:pPr>
        <w:pStyle w:val="20"/>
        <w:framePr w:w="2736" w:h="1435" w:hRule="exact" w:wrap="none" w:vAnchor="page" w:hAnchor="page" w:x="7994" w:y="7109"/>
        <w:numPr>
          <w:ilvl w:val="0"/>
          <w:numId w:val="2"/>
        </w:numPr>
        <w:shd w:val="clear" w:color="auto" w:fill="auto"/>
        <w:tabs>
          <w:tab w:val="left" w:pos="283"/>
        </w:tabs>
        <w:spacing w:before="0"/>
      </w:pPr>
      <w:r>
        <w:t>взяткодатель (лицо, давшее подкуп);</w:t>
      </w:r>
    </w:p>
    <w:p w:rsidR="00D6712E" w:rsidRDefault="00CE632C">
      <w:pPr>
        <w:pStyle w:val="20"/>
        <w:framePr w:w="2736" w:h="1435" w:hRule="exact" w:wrap="none" w:vAnchor="page" w:hAnchor="page" w:x="7994" w:y="7109"/>
        <w:numPr>
          <w:ilvl w:val="0"/>
          <w:numId w:val="2"/>
        </w:numPr>
        <w:shd w:val="clear" w:color="auto" w:fill="auto"/>
        <w:tabs>
          <w:tab w:val="left" w:pos="278"/>
        </w:tabs>
        <w:spacing w:before="0"/>
      </w:pPr>
      <w:r>
        <w:t>взяткополучатель (лицо,</w:t>
      </w:r>
    </w:p>
    <w:p w:rsidR="00D6712E" w:rsidRDefault="00CE632C">
      <w:pPr>
        <w:pStyle w:val="20"/>
        <w:framePr w:w="4920" w:h="2597" w:hRule="exact" w:wrap="none" w:vAnchor="page" w:hAnchor="page" w:x="5819" w:y="8487"/>
        <w:shd w:val="clear" w:color="auto" w:fill="auto"/>
        <w:spacing w:before="0"/>
        <w:ind w:left="4"/>
      </w:pPr>
      <w:r>
        <w:t>получившее подкуп);</w:t>
      </w:r>
    </w:p>
    <w:p w:rsidR="00D6712E" w:rsidRDefault="00CE632C">
      <w:pPr>
        <w:pStyle w:val="20"/>
        <w:framePr w:w="4920" w:h="2597" w:hRule="exact" w:wrap="none" w:vAnchor="page" w:hAnchor="page" w:x="5819" w:y="8487"/>
        <w:numPr>
          <w:ilvl w:val="0"/>
          <w:numId w:val="3"/>
        </w:numPr>
        <w:shd w:val="clear" w:color="auto" w:fill="auto"/>
        <w:tabs>
          <w:tab w:val="left" w:pos="287"/>
        </w:tabs>
        <w:spacing w:before="0"/>
        <w:ind w:left="4"/>
      </w:pPr>
      <w:r>
        <w:t>посредник во взяточничестве (тот, кто</w:t>
      </w:r>
      <w:r>
        <w:br/>
        <w:t>непосредственно передаёт взятку по поручению</w:t>
      </w:r>
      <w:r>
        <w:br/>
        <w:t>взяткодателя или взяткополучателя либо иным образом</w:t>
      </w:r>
      <w:r>
        <w:br/>
        <w:t>способствует взяткодателю и реализации соглашения</w:t>
      </w:r>
      <w:r>
        <w:br/>
        <w:t xml:space="preserve">между ними (или) взяткополучателю в </w:t>
      </w:r>
      <w:r w:rsidR="00BB5D62">
        <w:t>достижении, либо</w:t>
      </w:r>
      <w:r>
        <w:t xml:space="preserve"> о получении и даче взятки).</w:t>
      </w:r>
    </w:p>
    <w:p w:rsidR="00D6712E" w:rsidRDefault="00BB5D62">
      <w:pPr>
        <w:pStyle w:val="20"/>
        <w:framePr w:w="4920" w:h="2597" w:hRule="exact" w:wrap="none" w:vAnchor="page" w:hAnchor="page" w:x="5819" w:y="8487"/>
        <w:shd w:val="clear" w:color="auto" w:fill="auto"/>
        <w:spacing w:before="0"/>
        <w:ind w:left="4" w:firstLine="340"/>
      </w:pPr>
      <w:r>
        <w:t xml:space="preserve">Юридические лица привлекаются к </w:t>
      </w:r>
      <w:r w:rsidR="00CE632C">
        <w:t>административной ответственности по ст. 19.28 КоАП</w:t>
      </w:r>
      <w:r w:rsidR="00CE632C">
        <w:br/>
        <w:t>РФ (Нез</w:t>
      </w:r>
      <w:r>
        <w:t xml:space="preserve">аконное вознаграждение от имени </w:t>
      </w:r>
      <w:r w:rsidR="00CE632C">
        <w:t>юридического лица).</w:t>
      </w:r>
    </w:p>
    <w:p w:rsidR="00D6712E" w:rsidRDefault="00CE632C">
      <w:pPr>
        <w:pStyle w:val="30"/>
        <w:framePr w:w="4915" w:h="10703" w:hRule="exact" w:wrap="none" w:vAnchor="page" w:hAnchor="page" w:x="11387" w:y="490"/>
        <w:shd w:val="clear" w:color="auto" w:fill="auto"/>
        <w:spacing w:after="134" w:line="200" w:lineRule="exact"/>
        <w:ind w:left="20"/>
        <w:jc w:val="center"/>
      </w:pPr>
      <w:bookmarkStart w:id="4" w:name="bookmark4"/>
      <w:r>
        <w:rPr>
          <w:rStyle w:val="32"/>
          <w:b/>
          <w:bCs/>
        </w:rPr>
        <w:t>ЭТО ВАЖНО ЗНАТЬ!</w:t>
      </w:r>
      <w:bookmarkEnd w:id="4"/>
    </w:p>
    <w:p w:rsidR="00D6712E" w:rsidRDefault="00BB5D62">
      <w:pPr>
        <w:pStyle w:val="30"/>
        <w:framePr w:w="4915" w:h="10703" w:hRule="exact" w:wrap="none" w:vAnchor="page" w:hAnchor="page" w:x="11387" w:y="490"/>
        <w:shd w:val="clear" w:color="auto" w:fill="auto"/>
        <w:spacing w:after="0" w:line="230" w:lineRule="exact"/>
      </w:pPr>
      <w:bookmarkStart w:id="5" w:name="bookmark5"/>
      <w:r>
        <w:rPr>
          <w:rStyle w:val="31"/>
          <w:b/>
          <w:bCs/>
        </w:rPr>
        <w:t xml:space="preserve">       </w:t>
      </w:r>
      <w:r w:rsidR="00CE632C">
        <w:rPr>
          <w:rStyle w:val="31"/>
          <w:b/>
          <w:bCs/>
        </w:rPr>
        <w:t>ОСВОБОЖДАЕТСЯ ОТ УГОЛОВНОЙ И</w:t>
      </w:r>
      <w:r w:rsidR="00CE632C">
        <w:rPr>
          <w:rStyle w:val="31"/>
          <w:b/>
          <w:bCs/>
        </w:rPr>
        <w:br/>
        <w:t>АДМИНИСТРАТИВНОЙ ОТВЕТСТВЕННОСТИ</w:t>
      </w:r>
      <w:bookmarkEnd w:id="5"/>
    </w:p>
    <w:p w:rsidR="00D6712E" w:rsidRDefault="00CE632C">
      <w:pPr>
        <w:pStyle w:val="20"/>
        <w:framePr w:w="4915" w:h="10703" w:hRule="exact" w:wrap="none" w:vAnchor="page" w:hAnchor="page" w:x="11387" w:y="490"/>
        <w:shd w:val="clear" w:color="auto" w:fill="auto"/>
        <w:spacing w:before="0"/>
      </w:pPr>
      <w:r>
        <w:t xml:space="preserve">лицо (физическое или юридическое), давшее </w:t>
      </w:r>
      <w:r w:rsidR="00BB5D62">
        <w:t>взятку (</w:t>
      </w:r>
      <w:r>
        <w:t>подкуп, вознаграждение) либо передавшее взятку, если</w:t>
      </w:r>
      <w:r>
        <w:br/>
        <w:t>оно:</w:t>
      </w:r>
    </w:p>
    <w:p w:rsidR="00D6712E" w:rsidRDefault="00CE632C" w:rsidP="00BB5D62">
      <w:pPr>
        <w:pStyle w:val="20"/>
        <w:framePr w:w="4915" w:h="10703" w:hRule="exact" w:wrap="none" w:vAnchor="page" w:hAnchor="page" w:x="11387" w:y="490"/>
        <w:numPr>
          <w:ilvl w:val="0"/>
          <w:numId w:val="4"/>
        </w:numPr>
        <w:shd w:val="clear" w:color="auto" w:fill="auto"/>
        <w:tabs>
          <w:tab w:val="left" w:pos="570"/>
        </w:tabs>
        <w:spacing w:before="0" w:line="226" w:lineRule="exact"/>
        <w:ind w:firstLine="340"/>
        <w:jc w:val="center"/>
      </w:pPr>
      <w:r>
        <w:t>активно способствовало раскрытию, пресечению</w:t>
      </w:r>
      <w:r>
        <w:br/>
        <w:t>и (или) расследованию преступления (выявлению</w:t>
      </w:r>
      <w:r>
        <w:br/>
        <w:t>правонарушения по ст. 19.28 КоАП РФ, проведению</w:t>
      </w:r>
      <w:r>
        <w:br/>
        <w:t>административного расследования);</w:t>
      </w:r>
    </w:p>
    <w:p w:rsidR="00D6712E" w:rsidRDefault="00CE632C" w:rsidP="00BB5D62">
      <w:pPr>
        <w:pStyle w:val="20"/>
        <w:framePr w:w="4915" w:h="10703" w:hRule="exact" w:wrap="none" w:vAnchor="page" w:hAnchor="page" w:x="11387" w:y="490"/>
        <w:numPr>
          <w:ilvl w:val="0"/>
          <w:numId w:val="4"/>
        </w:numPr>
        <w:shd w:val="clear" w:color="auto" w:fill="auto"/>
        <w:tabs>
          <w:tab w:val="left" w:pos="570"/>
        </w:tabs>
        <w:spacing w:before="0" w:line="226" w:lineRule="exact"/>
        <w:ind w:firstLine="340"/>
        <w:jc w:val="center"/>
      </w:pPr>
      <w:r>
        <w:t>либо в отношении него имело место</w:t>
      </w:r>
      <w:r>
        <w:br/>
        <w:t>вымогательство взятки со стороны должностного лица;</w:t>
      </w:r>
    </w:p>
    <w:p w:rsidR="00D6712E" w:rsidRDefault="00CE632C" w:rsidP="00BB5D62">
      <w:pPr>
        <w:pStyle w:val="20"/>
        <w:framePr w:w="4915" w:h="10703" w:hRule="exact" w:wrap="none" w:vAnchor="page" w:hAnchor="page" w:x="11387" w:y="490"/>
        <w:numPr>
          <w:ilvl w:val="0"/>
          <w:numId w:val="4"/>
        </w:numPr>
        <w:shd w:val="clear" w:color="auto" w:fill="auto"/>
        <w:tabs>
          <w:tab w:val="left" w:pos="570"/>
        </w:tabs>
        <w:spacing w:before="0" w:after="176" w:line="226" w:lineRule="exact"/>
        <w:ind w:firstLine="340"/>
        <w:jc w:val="center"/>
      </w:pPr>
      <w:r>
        <w:t>либо лицо после совершения преступления</w:t>
      </w:r>
      <w:r>
        <w:br/>
        <w:t>добровольно сообщило в орган, имеющий право</w:t>
      </w:r>
      <w:r>
        <w:br/>
        <w:t>возбудить уголовное дело, о даче (передаче) взятки.</w:t>
      </w:r>
      <w:r>
        <w:br/>
      </w:r>
      <w:r>
        <w:rPr>
          <w:rStyle w:val="23"/>
        </w:rPr>
        <w:t xml:space="preserve">ПОМНИТЕ! </w:t>
      </w:r>
      <w:r>
        <w:t>Не может быть признано добровольным</w:t>
      </w:r>
      <w:r>
        <w:br/>
        <w:t>заявление о даче взятки, если правоохранительным</w:t>
      </w:r>
      <w:r>
        <w:br/>
        <w:t>органам стало известно об этом из других источников и</w:t>
      </w:r>
      <w:r>
        <w:br/>
        <w:t>лицо, передавшее взятку, поставлено перед фактом</w:t>
      </w:r>
      <w:r>
        <w:br/>
        <w:t>обнаружения совершения им преступления</w:t>
      </w:r>
    </w:p>
    <w:p w:rsidR="00D6712E" w:rsidRDefault="00CE632C">
      <w:pPr>
        <w:pStyle w:val="30"/>
        <w:framePr w:w="4915" w:h="10703" w:hRule="exact" w:wrap="none" w:vAnchor="page" w:hAnchor="page" w:x="11387" w:y="490"/>
        <w:shd w:val="clear" w:color="auto" w:fill="auto"/>
        <w:spacing w:after="180" w:line="230" w:lineRule="exact"/>
        <w:ind w:left="20"/>
        <w:jc w:val="center"/>
      </w:pPr>
      <w:bookmarkStart w:id="6" w:name="bookmark6"/>
      <w:r>
        <w:rPr>
          <w:rStyle w:val="31"/>
          <w:b/>
          <w:bCs/>
        </w:rPr>
        <w:t>ЧТО СЛЕДУЕТ ПРЕДПРИНЯТЬ В СЛУЧАЕ</w:t>
      </w:r>
      <w:r>
        <w:rPr>
          <w:rStyle w:val="31"/>
          <w:b/>
          <w:bCs/>
        </w:rPr>
        <w:br/>
        <w:t>ВЫМОГАТЕЛЬСТВА У ВАС ВЗЯТКИ?</w:t>
      </w:r>
      <w:bookmarkEnd w:id="6"/>
    </w:p>
    <w:p w:rsidR="00D6712E" w:rsidRDefault="00CE632C">
      <w:pPr>
        <w:pStyle w:val="20"/>
        <w:framePr w:w="4915" w:h="10703" w:hRule="exact" w:wrap="none" w:vAnchor="page" w:hAnchor="page" w:x="11387" w:y="490"/>
        <w:shd w:val="clear" w:color="auto" w:fill="auto"/>
        <w:spacing w:before="0"/>
      </w:pPr>
      <w:r>
        <w:rPr>
          <w:rStyle w:val="23"/>
        </w:rPr>
        <w:t xml:space="preserve">САМЫЙ ЭФФЕКТИВНЫЙ СПОСОБ </w:t>
      </w:r>
      <w:r>
        <w:t>- при первой</w:t>
      </w:r>
      <w:r>
        <w:br/>
        <w:t>возможности обратиться с устным или письменным</w:t>
      </w:r>
      <w:r>
        <w:br/>
        <w:t>сообщением в правоохранительные органы по месту</w:t>
      </w:r>
      <w:r>
        <w:br/>
        <w:t>Вашего жительства (районные, городские) или в их</w:t>
      </w:r>
      <w:r>
        <w:br/>
        <w:t>вышестоящие органы.</w:t>
      </w:r>
    </w:p>
    <w:p w:rsidR="00D6712E" w:rsidRDefault="00CE632C">
      <w:pPr>
        <w:pStyle w:val="20"/>
        <w:framePr w:w="4915" w:h="10703" w:hRule="exact" w:wrap="none" w:vAnchor="page" w:hAnchor="page" w:x="11387" w:y="490"/>
        <w:shd w:val="clear" w:color="auto" w:fill="auto"/>
        <w:tabs>
          <w:tab w:val="right" w:pos="4862"/>
        </w:tabs>
        <w:spacing w:before="0"/>
      </w:pPr>
      <w:r>
        <w:t>При вымогательстве взятки со стороны сотрудников</w:t>
      </w:r>
    </w:p>
    <w:p w:rsidR="00D6712E" w:rsidRDefault="00CE632C">
      <w:pPr>
        <w:pStyle w:val="20"/>
        <w:framePr w:w="4915" w:h="10703" w:hRule="exact" w:wrap="none" w:vAnchor="page" w:hAnchor="page" w:x="11387" w:y="490"/>
        <w:shd w:val="clear" w:color="auto" w:fill="auto"/>
        <w:tabs>
          <w:tab w:val="right" w:pos="6959"/>
        </w:tabs>
        <w:spacing w:before="0"/>
        <w:ind w:left="2097"/>
      </w:pPr>
      <w:r>
        <w:t>правоохранительных органов</w:t>
      </w:r>
      <w:r>
        <w:br/>
        <w:t>Вы можете обратиться</w:t>
      </w:r>
      <w:r>
        <w:br/>
        <w:t>непосредственно</w:t>
      </w:r>
      <w:r>
        <w:tab/>
        <w:t>в</w:t>
      </w:r>
    </w:p>
    <w:p w:rsidR="00D6712E" w:rsidRDefault="00CE632C">
      <w:pPr>
        <w:pStyle w:val="20"/>
        <w:framePr w:w="4915" w:h="10703" w:hRule="exact" w:wrap="none" w:vAnchor="page" w:hAnchor="page" w:x="11387" w:y="490"/>
        <w:shd w:val="clear" w:color="auto" w:fill="auto"/>
        <w:spacing w:before="0"/>
        <w:ind w:left="2097"/>
      </w:pPr>
      <w:r>
        <w:t>подразделение собственной</w:t>
      </w:r>
      <w:r>
        <w:br/>
        <w:t xml:space="preserve">безопасности этих </w:t>
      </w:r>
      <w:r w:rsidR="00BB5D62">
        <w:t>органов, которые</w:t>
      </w:r>
      <w:r>
        <w:t xml:space="preserve"> занимаются вопросами</w:t>
      </w:r>
    </w:p>
    <w:p w:rsidR="00D6712E" w:rsidRDefault="00CE632C">
      <w:pPr>
        <w:pStyle w:val="20"/>
        <w:framePr w:w="4915" w:h="10703" w:hRule="exact" w:wrap="none" w:vAnchor="page" w:hAnchor="page" w:x="11387" w:y="490"/>
        <w:shd w:val="clear" w:color="auto" w:fill="auto"/>
        <w:spacing w:before="0" w:after="180"/>
        <w:ind w:left="4"/>
      </w:pPr>
      <w:r>
        <w:t>пресечения преступлений, совершаемых сотрудниками</w:t>
      </w:r>
      <w:r>
        <w:br/>
        <w:t>соответствующего ведомства.</w:t>
      </w:r>
    </w:p>
    <w:p w:rsidR="00D6712E" w:rsidRDefault="00CE632C">
      <w:pPr>
        <w:pStyle w:val="30"/>
        <w:framePr w:w="4915" w:h="10703" w:hRule="exact" w:wrap="none" w:vAnchor="page" w:hAnchor="page" w:x="11387" w:y="490"/>
        <w:shd w:val="clear" w:color="auto" w:fill="auto"/>
        <w:tabs>
          <w:tab w:val="left" w:pos="1343"/>
          <w:tab w:val="left" w:pos="3167"/>
          <w:tab w:val="left" w:pos="3993"/>
        </w:tabs>
        <w:spacing w:after="0" w:line="230" w:lineRule="exact"/>
        <w:ind w:left="4"/>
      </w:pPr>
      <w:bookmarkStart w:id="7" w:name="bookmark7"/>
      <w:r>
        <w:rPr>
          <w:rStyle w:val="31"/>
          <w:b/>
          <w:bCs/>
        </w:rPr>
        <w:t>ВАШИ</w:t>
      </w:r>
      <w:r>
        <w:rPr>
          <w:rStyle w:val="31"/>
          <w:b/>
          <w:bCs/>
        </w:rPr>
        <w:tab/>
        <w:t>ДЕЙСТВИЯ</w:t>
      </w:r>
      <w:r>
        <w:rPr>
          <w:rStyle w:val="31"/>
          <w:b/>
          <w:bCs/>
        </w:rPr>
        <w:tab/>
        <w:t>В</w:t>
      </w:r>
      <w:r>
        <w:rPr>
          <w:rStyle w:val="31"/>
          <w:b/>
          <w:bCs/>
        </w:rPr>
        <w:tab/>
        <w:t>СЛУЧАЕ</w:t>
      </w:r>
      <w:bookmarkEnd w:id="7"/>
    </w:p>
    <w:p w:rsidR="00D6712E" w:rsidRDefault="00CE632C">
      <w:pPr>
        <w:pStyle w:val="30"/>
        <w:framePr w:w="4915" w:h="10703" w:hRule="exact" w:wrap="none" w:vAnchor="page" w:hAnchor="page" w:x="11387" w:y="490"/>
        <w:shd w:val="clear" w:color="auto" w:fill="auto"/>
        <w:spacing w:after="146" w:line="230" w:lineRule="exact"/>
        <w:ind w:left="4"/>
      </w:pPr>
      <w:bookmarkStart w:id="8" w:name="bookmark8"/>
      <w:r>
        <w:rPr>
          <w:rStyle w:val="31"/>
          <w:b/>
          <w:bCs/>
        </w:rPr>
        <w:t>ВЫМОГАТЕЛЬСТВА ВЗЯТКИ (ПОДКУПА):</w:t>
      </w:r>
      <w:bookmarkEnd w:id="8"/>
    </w:p>
    <w:p w:rsidR="00D6712E" w:rsidRDefault="00CE632C">
      <w:pPr>
        <w:pStyle w:val="20"/>
        <w:framePr w:w="4915" w:h="10703" w:hRule="exact" w:wrap="none" w:vAnchor="page" w:hAnchor="page" w:x="11387" w:y="490"/>
        <w:shd w:val="clear" w:color="auto" w:fill="auto"/>
        <w:tabs>
          <w:tab w:val="left" w:pos="2059"/>
        </w:tabs>
        <w:spacing w:before="0" w:line="274" w:lineRule="exact"/>
        <w:ind w:left="720"/>
      </w:pPr>
      <w:r>
        <w:t>внимательно</w:t>
      </w:r>
      <w:r>
        <w:tab/>
        <w:t>выслушайте и запомните</w:t>
      </w:r>
    </w:p>
    <w:p w:rsidR="00D6712E" w:rsidRDefault="00CE632C">
      <w:pPr>
        <w:pStyle w:val="20"/>
        <w:framePr w:w="4915" w:h="10703" w:hRule="exact" w:wrap="none" w:vAnchor="page" w:hAnchor="page" w:x="11387" w:y="490"/>
        <w:shd w:val="clear" w:color="auto" w:fill="auto"/>
        <w:spacing w:before="0" w:line="274" w:lineRule="exact"/>
        <w:ind w:left="720"/>
        <w:jc w:val="center"/>
      </w:pPr>
      <w:r>
        <w:t>поставленные вымогателем условия (размер</w:t>
      </w:r>
      <w:r>
        <w:br/>
        <w:t>взятки, наименование товаров и характер услуг,</w:t>
      </w:r>
    </w:p>
    <w:p w:rsidR="00D6712E" w:rsidRDefault="00DB2C9A">
      <w:pPr>
        <w:framePr w:wrap="none" w:vAnchor="page" w:hAnchor="page" w:x="11435" w:y="103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6560" cy="559435"/>
            <wp:effectExtent l="0" t="0" r="2540" b="0"/>
            <wp:docPr id="4" name="Рисунок 4" descr="C:\Users\ABP-PR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P-PR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2E" w:rsidRDefault="00DB2C9A">
      <w:pPr>
        <w:framePr w:wrap="none" w:vAnchor="page" w:hAnchor="page" w:x="11411" w:y="768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28090" cy="737235"/>
            <wp:effectExtent l="0" t="0" r="0" b="5715"/>
            <wp:docPr id="5" name="Рисунок 5" descr="C:\Users\ABP-PR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P-PR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2E" w:rsidRDefault="00D6712E">
      <w:pPr>
        <w:rPr>
          <w:sz w:val="2"/>
          <w:szCs w:val="2"/>
        </w:rPr>
        <w:sectPr w:rsidR="00D6712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712E" w:rsidRDefault="00DB2C9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7245350</wp:posOffset>
                </wp:positionH>
                <wp:positionV relativeFrom="page">
                  <wp:posOffset>4319270</wp:posOffset>
                </wp:positionV>
                <wp:extent cx="2959735" cy="2404745"/>
                <wp:effectExtent l="0" t="4445" r="0" b="63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2404745"/>
                        </a:xfrm>
                        <a:prstGeom prst="rect">
                          <a:avLst/>
                        </a:prstGeom>
                        <a:solidFill>
                          <a:srgbClr val="1309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CC04" id="Rectangle 9" o:spid="_x0000_s1026" style="position:absolute;margin-left:570.5pt;margin-top:340.1pt;width:233.05pt;height:189.35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" fillcolor="#1309b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3709670</wp:posOffset>
                </wp:positionH>
                <wp:positionV relativeFrom="page">
                  <wp:posOffset>2447925</wp:posOffset>
                </wp:positionV>
                <wp:extent cx="1146175" cy="332105"/>
                <wp:effectExtent l="4445" t="0" r="1905" b="127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332105"/>
                        </a:xfrm>
                        <a:prstGeom prst="rect">
                          <a:avLst/>
                        </a:prstGeom>
                        <a:solidFill>
                          <a:srgbClr val="1F12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CCB39" id="Rectangle 8" o:spid="_x0000_s1026" style="position:absolute;margin-left:292.1pt;margin-top:192.75pt;width:90.25pt;height:26.1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" fillcolor="#1f120c" stroked="f">
                <w10:wrap anchorx="page" anchory="page"/>
              </v:rect>
            </w:pict>
          </mc:Fallback>
        </mc:AlternateContent>
      </w:r>
    </w:p>
    <w:p w:rsidR="00D6712E" w:rsidRDefault="00CE632C">
      <w:pPr>
        <w:pStyle w:val="20"/>
        <w:framePr w:w="4190" w:h="611" w:hRule="exact" w:wrap="none" w:vAnchor="page" w:hAnchor="page" w:x="967" w:y="210"/>
        <w:shd w:val="clear" w:color="auto" w:fill="auto"/>
        <w:spacing w:before="0" w:line="278" w:lineRule="exact"/>
      </w:pPr>
      <w:r>
        <w:t>сроки и способы передачи взятки, последовательность решения вопросов);</w:t>
      </w:r>
    </w:p>
    <w:p w:rsidR="00D6712E" w:rsidRDefault="00DB2C9A">
      <w:pPr>
        <w:framePr w:wrap="none" w:vAnchor="page" w:hAnchor="page" w:x="290" w:y="11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6560" cy="559435"/>
            <wp:effectExtent l="0" t="0" r="2540" b="0"/>
            <wp:docPr id="6" name="Рисунок 6" descr="C:\Users\ABP-PR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P-PR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2E" w:rsidRDefault="00CE632C">
      <w:pPr>
        <w:pStyle w:val="a5"/>
        <w:framePr w:w="2933" w:h="1143" w:hRule="exact" w:wrap="none" w:vAnchor="page" w:hAnchor="page" w:x="962" w:y="1039"/>
        <w:shd w:val="clear" w:color="auto" w:fill="auto"/>
        <w:tabs>
          <w:tab w:val="left" w:pos="1762"/>
        </w:tabs>
        <w:ind w:right="220"/>
      </w:pPr>
      <w:r>
        <w:t>постарайтесь под любым предлогом</w:t>
      </w:r>
      <w:r>
        <w:tab/>
        <w:t>перенести</w:t>
      </w:r>
    </w:p>
    <w:p w:rsidR="00D6712E" w:rsidRDefault="00CE632C">
      <w:pPr>
        <w:pStyle w:val="a5"/>
        <w:framePr w:w="2933" w:h="1143" w:hRule="exact" w:wrap="none" w:vAnchor="page" w:hAnchor="page" w:x="962" w:y="1039"/>
        <w:shd w:val="clear" w:color="auto" w:fill="auto"/>
      </w:pPr>
      <w:r>
        <w:t>для окончательного решения передаче вознаграждения;</w:t>
      </w:r>
    </w:p>
    <w:p w:rsidR="00D6712E" w:rsidRDefault="00CE632C">
      <w:pPr>
        <w:pStyle w:val="20"/>
        <w:framePr w:w="1190" w:h="879" w:hRule="exact" w:wrap="none" w:vAnchor="page" w:hAnchor="page" w:x="3971" w:y="1035"/>
        <w:shd w:val="clear" w:color="auto" w:fill="auto"/>
        <w:spacing w:before="0" w:line="274" w:lineRule="exact"/>
        <w:jc w:val="right"/>
      </w:pPr>
      <w:r>
        <w:t>благовидным встречу вопроса о</w:t>
      </w:r>
    </w:p>
    <w:p w:rsidR="00D6712E" w:rsidRPr="004D030C" w:rsidRDefault="00CE632C">
      <w:pPr>
        <w:pStyle w:val="20"/>
        <w:framePr w:w="15989" w:h="2126" w:hRule="exact" w:wrap="none" w:vAnchor="page" w:hAnchor="page" w:x="256" w:y="254"/>
        <w:shd w:val="clear" w:color="auto" w:fill="auto"/>
        <w:spacing w:before="0"/>
        <w:ind w:left="5564" w:right="5510"/>
        <w:rPr>
          <w:color w:val="auto"/>
        </w:rPr>
      </w:pPr>
      <w:r>
        <w:t>ул. Шолом-Алейхема, д. 55), тел./факс: 8 (42622) 2-10-</w:t>
      </w:r>
      <w:r>
        <w:br/>
        <w:t xml:space="preserve">22, </w:t>
      </w:r>
      <w:r>
        <w:rPr>
          <w:lang w:val="en-US" w:eastAsia="en-US" w:bidi="en-US"/>
        </w:rPr>
        <w:t>e</w:t>
      </w:r>
      <w:r w:rsidRPr="00BB5D6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B5D62">
        <w:rPr>
          <w:lang w:eastAsia="en-US" w:bidi="en-US"/>
        </w:rPr>
        <w:t>:</w:t>
      </w:r>
      <w:hyperlink r:id="rId13" w:history="1">
        <w:r w:rsidRPr="004D030C">
          <w:rPr>
            <w:rStyle w:val="a3"/>
            <w:color w:val="auto"/>
            <w:lang w:eastAsia="en-US" w:bidi="en-US"/>
          </w:rPr>
          <w:t xml:space="preserve"> </w:t>
        </w:r>
        <w:r w:rsidR="004D030C" w:rsidRPr="004D030C">
          <w:rPr>
            <w:rFonts w:ascii="Helvetica" w:hAnsi="Helvetica" w:cs="Helvetica"/>
            <w:color w:val="auto"/>
            <w:shd w:val="clear" w:color="auto" w:fill="FFFFFF"/>
          </w:rPr>
          <w:t>brmpp_abpp@81.mailop.ru</w:t>
        </w:r>
        <w:r w:rsidRPr="004D030C">
          <w:rPr>
            <w:rStyle w:val="a3"/>
            <w:color w:val="auto"/>
            <w:lang w:eastAsia="en-US" w:bidi="en-US"/>
          </w:rPr>
          <w:t xml:space="preserve"> </w:t>
        </w:r>
      </w:hyperlink>
      <w:r w:rsidRPr="004D030C">
        <w:rPr>
          <w:color w:val="auto"/>
        </w:rPr>
        <w:t>либо в Амурскую</w:t>
      </w:r>
      <w:r w:rsidRPr="004D030C">
        <w:rPr>
          <w:color w:val="auto"/>
        </w:rPr>
        <w:br/>
        <w:t>бассейновую природоохранную прокуратуру (680000, г.</w:t>
      </w:r>
      <w:r w:rsidRPr="004D030C">
        <w:rPr>
          <w:color w:val="auto"/>
        </w:rPr>
        <w:br/>
        <w:t>Хабаровск, ул. Гоголя, д. 18), тел./факс: 8 (4212) 32-37-</w:t>
      </w:r>
      <w:r w:rsidRPr="004D030C">
        <w:rPr>
          <w:color w:val="auto"/>
        </w:rPr>
        <w:br/>
        <w:t xml:space="preserve">63, </w:t>
      </w:r>
      <w:r w:rsidRPr="004D030C">
        <w:rPr>
          <w:color w:val="auto"/>
          <w:lang w:val="en-US" w:eastAsia="en-US" w:bidi="en-US"/>
        </w:rPr>
        <w:t>e</w:t>
      </w:r>
      <w:r w:rsidRPr="004D030C">
        <w:rPr>
          <w:color w:val="auto"/>
          <w:lang w:eastAsia="en-US" w:bidi="en-US"/>
        </w:rPr>
        <w:t>-</w:t>
      </w:r>
      <w:r w:rsidRPr="004D030C">
        <w:rPr>
          <w:color w:val="auto"/>
          <w:lang w:val="en-US" w:eastAsia="en-US" w:bidi="en-US"/>
        </w:rPr>
        <w:t>mail</w:t>
      </w:r>
      <w:r w:rsidRPr="004D030C">
        <w:rPr>
          <w:color w:val="auto"/>
          <w:lang w:eastAsia="en-US" w:bidi="en-US"/>
        </w:rPr>
        <w:t>:</w:t>
      </w:r>
      <w:hyperlink r:id="rId14" w:history="1">
        <w:r w:rsidRPr="004D030C">
          <w:rPr>
            <w:rStyle w:val="a3"/>
            <w:color w:val="auto"/>
            <w:lang w:eastAsia="en-US" w:bidi="en-US"/>
          </w:rPr>
          <w:t xml:space="preserve"> </w:t>
        </w:r>
      </w:hyperlink>
      <w:r w:rsidR="004D030C" w:rsidRPr="004D030C">
        <w:rPr>
          <w:rFonts w:ascii="Arial" w:hAnsi="Arial" w:cs="Arial"/>
          <w:color w:val="auto"/>
          <w:shd w:val="clear" w:color="auto" w:fill="FFFFFF"/>
        </w:rPr>
        <w:t xml:space="preserve"> </w:t>
      </w:r>
      <w:r w:rsidR="004D030C" w:rsidRPr="004D030C">
        <w:rPr>
          <w:rFonts w:ascii="Arial" w:hAnsi="Arial" w:cs="Arial"/>
          <w:color w:val="auto"/>
          <w:shd w:val="clear" w:color="auto" w:fill="FFFFFF"/>
        </w:rPr>
        <w:t>abpp_proc@81.mailop.ru</w:t>
      </w:r>
      <w:r w:rsidRPr="004D030C">
        <w:rPr>
          <w:color w:val="auto"/>
          <w:lang w:eastAsia="en-US" w:bidi="en-US"/>
        </w:rPr>
        <w:t xml:space="preserve"> </w:t>
      </w:r>
    </w:p>
    <w:p w:rsidR="00D6712E" w:rsidRDefault="00DB2C9A">
      <w:pPr>
        <w:framePr w:wrap="none" w:vAnchor="page" w:hAnchor="page" w:x="223" w:y="248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6560" cy="340995"/>
            <wp:effectExtent l="0" t="0" r="2540" b="1905"/>
            <wp:docPr id="7" name="Рисунок 7" descr="C:\Users\ABP-PR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P-PR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2E" w:rsidRDefault="00CE632C">
      <w:pPr>
        <w:pStyle w:val="20"/>
        <w:framePr w:w="4915" w:h="611" w:hRule="exact" w:wrap="none" w:vAnchor="page" w:hAnchor="page" w:x="256" w:y="2398"/>
        <w:shd w:val="clear" w:color="auto" w:fill="auto"/>
        <w:spacing w:before="0" w:line="274" w:lineRule="exact"/>
        <w:ind w:left="711" w:right="5"/>
      </w:pPr>
      <w:r>
        <w:t>поинтересуйтесь о гарантиях решения вопроса</w:t>
      </w:r>
      <w:r>
        <w:br/>
        <w:t>в случае дачи (передачи) взятки.</w:t>
      </w:r>
    </w:p>
    <w:p w:rsidR="00D6712E" w:rsidRDefault="00CE632C">
      <w:pPr>
        <w:pStyle w:val="30"/>
        <w:framePr w:w="4920" w:h="518" w:hRule="exact" w:wrap="none" w:vAnchor="page" w:hAnchor="page" w:x="5819" w:y="2553"/>
        <w:shd w:val="clear" w:color="auto" w:fill="auto"/>
        <w:spacing w:after="0" w:line="230" w:lineRule="exact"/>
      </w:pPr>
      <w:bookmarkStart w:id="9" w:name="bookmark9"/>
      <w:r>
        <w:rPr>
          <w:rStyle w:val="31"/>
          <w:b/>
          <w:bCs/>
        </w:rPr>
        <w:t>КАК НАПИСАТЬ ЗАЯВЛЕНИЕ О ФАКТЕ ВЫМОГАТЕЛЬСТВА У ВАС ВЗЯТКИ</w:t>
      </w:r>
      <w:bookmarkEnd w:id="9"/>
    </w:p>
    <w:p w:rsidR="00D6712E" w:rsidRDefault="00DB2C9A">
      <w:pPr>
        <w:framePr w:wrap="none" w:vAnchor="page" w:hAnchor="page" w:x="12765" w:y="2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71600" cy="1207770"/>
            <wp:effectExtent l="0" t="0" r="0" b="0"/>
            <wp:docPr id="8" name="Рисунок 8" descr="C:\Users\ABP-PR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BP-PR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2E" w:rsidRDefault="00CE632C">
      <w:pPr>
        <w:pStyle w:val="40"/>
        <w:framePr w:w="4834" w:h="615" w:hRule="exact" w:wrap="none" w:vAnchor="page" w:hAnchor="page" w:x="11411" w:y="2404"/>
        <w:shd w:val="clear" w:color="auto" w:fill="auto"/>
        <w:spacing w:after="0"/>
        <w:ind w:right="40"/>
      </w:pPr>
      <w:r>
        <w:t>ПРОКУРАТУРА</w:t>
      </w:r>
      <w:r>
        <w:br/>
        <w:t>РОССИЙССКОЙ ФЕДЕРАЦИИ</w:t>
      </w:r>
    </w:p>
    <w:p w:rsidR="00D6712E" w:rsidRDefault="00DB2C9A">
      <w:pPr>
        <w:framePr w:wrap="none" w:vAnchor="page" w:hAnchor="page" w:x="429" w:y="35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3300" cy="1003300"/>
            <wp:effectExtent l="0" t="0" r="6350" b="6350"/>
            <wp:docPr id="9" name="Рисунок 9" descr="C:\Users\ABP-PR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BP-PR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2E" w:rsidRDefault="00CE632C">
      <w:pPr>
        <w:pStyle w:val="20"/>
        <w:framePr w:wrap="none" w:vAnchor="page" w:hAnchor="page" w:x="256" w:y="3129"/>
        <w:shd w:val="clear" w:color="auto" w:fill="auto"/>
        <w:spacing w:before="0" w:line="200" w:lineRule="exact"/>
      </w:pPr>
      <w:r>
        <w:t>При этом необходимо, чтобы инициатива передачи</w:t>
      </w:r>
    </w:p>
    <w:p w:rsidR="00D6712E" w:rsidRDefault="00CE632C">
      <w:pPr>
        <w:pStyle w:val="20"/>
        <w:framePr w:w="4915" w:h="1660" w:hRule="exact" w:wrap="none" w:vAnchor="page" w:hAnchor="page" w:x="256" w:y="3335"/>
        <w:shd w:val="clear" w:color="auto" w:fill="auto"/>
        <w:tabs>
          <w:tab w:val="left" w:pos="4220"/>
        </w:tabs>
        <w:spacing w:before="0" w:line="226" w:lineRule="exact"/>
        <w:ind w:left="1916"/>
      </w:pPr>
      <w:r>
        <w:t>взятки исходила от должностного</w:t>
      </w:r>
      <w:r>
        <w:br/>
        <w:t xml:space="preserve">лица. В противном </w:t>
      </w:r>
      <w:r w:rsidR="00BB5D62">
        <w:t>случае, возможна</w:t>
      </w:r>
      <w:r>
        <w:t xml:space="preserve"> провокация с целью</w:t>
      </w:r>
      <w:r>
        <w:br/>
        <w:t>скомпрометировать Вас либо</w:t>
      </w:r>
      <w:r>
        <w:br/>
        <w:t>искусственно</w:t>
      </w:r>
      <w:r>
        <w:tab/>
        <w:t>создать</w:t>
      </w:r>
    </w:p>
    <w:p w:rsidR="00D6712E" w:rsidRDefault="00CE632C">
      <w:pPr>
        <w:pStyle w:val="20"/>
        <w:framePr w:w="4915" w:h="1660" w:hRule="exact" w:wrap="none" w:vAnchor="page" w:hAnchor="page" w:x="256" w:y="3335"/>
        <w:shd w:val="clear" w:color="auto" w:fill="auto"/>
        <w:spacing w:before="0" w:line="226" w:lineRule="exact"/>
        <w:ind w:left="1916"/>
      </w:pPr>
      <w:r>
        <w:t>доказательства совершения Вами</w:t>
      </w:r>
      <w:r>
        <w:br/>
        <w:t>преступления.</w:t>
      </w:r>
    </w:p>
    <w:p w:rsidR="00D6712E" w:rsidRDefault="00CE632C">
      <w:pPr>
        <w:pStyle w:val="30"/>
        <w:framePr w:w="4915" w:h="4881" w:hRule="exact" w:wrap="none" w:vAnchor="page" w:hAnchor="page" w:x="256" w:y="5135"/>
        <w:shd w:val="clear" w:color="auto" w:fill="auto"/>
        <w:spacing w:after="0" w:line="226" w:lineRule="exact"/>
        <w:ind w:left="20"/>
        <w:jc w:val="center"/>
      </w:pPr>
      <w:bookmarkStart w:id="10" w:name="bookmark10"/>
      <w:r>
        <w:rPr>
          <w:rStyle w:val="33"/>
          <w:b/>
          <w:bCs/>
        </w:rPr>
        <w:t>В СЛУЧАЕ ВЫМОГАТЕЛЬСТВА ВЗЯТКИ СО</w:t>
      </w:r>
      <w:r>
        <w:rPr>
          <w:rStyle w:val="33"/>
          <w:b/>
          <w:bCs/>
        </w:rPr>
        <w:br/>
        <w:t>СТОРОНЫ ДОЛЖНОСТНЫХ ЛИЦ:</w:t>
      </w:r>
      <w:bookmarkEnd w:id="10"/>
    </w:p>
    <w:p w:rsidR="00D6712E" w:rsidRDefault="00CE632C">
      <w:pPr>
        <w:pStyle w:val="30"/>
        <w:framePr w:w="4915" w:h="4881" w:hRule="exact" w:wrap="none" w:vAnchor="page" w:hAnchor="page" w:x="256" w:y="5135"/>
        <w:numPr>
          <w:ilvl w:val="0"/>
          <w:numId w:val="5"/>
        </w:numPr>
        <w:shd w:val="clear" w:color="auto" w:fill="auto"/>
        <w:tabs>
          <w:tab w:val="left" w:pos="198"/>
        </w:tabs>
        <w:spacing w:after="0" w:line="226" w:lineRule="exact"/>
      </w:pPr>
      <w:bookmarkStart w:id="11" w:name="bookmark11"/>
      <w:r>
        <w:rPr>
          <w:rStyle w:val="34"/>
          <w:b/>
          <w:bCs/>
        </w:rPr>
        <w:t>ПРИРОДООХРАННЫХ ОРГАНОВ</w:t>
      </w:r>
      <w:bookmarkEnd w:id="11"/>
    </w:p>
    <w:p w:rsidR="00D6712E" w:rsidRDefault="00CE632C">
      <w:pPr>
        <w:pStyle w:val="20"/>
        <w:framePr w:w="4915" w:h="4881" w:hRule="exact" w:wrap="none" w:vAnchor="page" w:hAnchor="page" w:x="256" w:y="5135"/>
        <w:shd w:val="clear" w:color="auto" w:fill="auto"/>
        <w:tabs>
          <w:tab w:val="left" w:pos="2011"/>
        </w:tabs>
        <w:spacing w:before="0" w:line="226" w:lineRule="exact"/>
      </w:pPr>
      <w:r>
        <w:t>(Росприроднадзор,</w:t>
      </w:r>
      <w:r>
        <w:tab/>
        <w:t>Росрыболовство, Роснедра,</w:t>
      </w:r>
    </w:p>
    <w:p w:rsidR="00D6712E" w:rsidRDefault="00CE632C">
      <w:pPr>
        <w:pStyle w:val="20"/>
        <w:framePr w:w="4915" w:h="4881" w:hRule="exact" w:wrap="none" w:vAnchor="page" w:hAnchor="page" w:x="256" w:y="5135"/>
        <w:shd w:val="clear" w:color="auto" w:fill="auto"/>
        <w:spacing w:before="0" w:line="226" w:lineRule="exact"/>
      </w:pPr>
      <w:r>
        <w:t>Росводресурсы, Роспотребнадзор, Россельхознадзор, региональные органы экологического, лесного, охотничьего и ветеринарного надзора) и их подведомственных учреждений (Центры лабораторного анализа и технических измерений, Центры гигиены и эпидемиологии, Референтные центры, Россельхозцентр, центры карантина растений, центры и станции агрохимической службы, Управления мелиорации земель и сельскохозяйственного водоснабжения, ветлаборатории, станции по борьбе с болезнями животных, Рослесинфорг, Рослесозащита, лесхозы, лесничества, лесопитомники, лесосеменные станции, лесопожарные центры, заповедники, национальные парки, управления по гидрометеорологии и мониторингу окружающей среды, Территориальные фонды геологической информации и другие);</w:t>
      </w:r>
    </w:p>
    <w:p w:rsidR="00D6712E" w:rsidRDefault="00CE632C">
      <w:pPr>
        <w:pStyle w:val="30"/>
        <w:framePr w:w="4915" w:h="4881" w:hRule="exact" w:wrap="none" w:vAnchor="page" w:hAnchor="page" w:x="256" w:y="5135"/>
        <w:numPr>
          <w:ilvl w:val="0"/>
          <w:numId w:val="5"/>
        </w:numPr>
        <w:shd w:val="clear" w:color="auto" w:fill="auto"/>
        <w:tabs>
          <w:tab w:val="left" w:pos="494"/>
        </w:tabs>
        <w:spacing w:after="0" w:line="226" w:lineRule="exact"/>
      </w:pPr>
      <w:bookmarkStart w:id="12" w:name="bookmark12"/>
      <w:r>
        <w:rPr>
          <w:rStyle w:val="34"/>
          <w:b/>
          <w:bCs/>
        </w:rPr>
        <w:t>РЕГИОНАЛЬНЫХ ОПЕРАТОРОВ ПО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2285"/>
        <w:gridCol w:w="1037"/>
      </w:tblGrid>
      <w:tr w:rsidR="00D6712E">
        <w:trPr>
          <w:trHeight w:hRule="exact" w:val="240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712E" w:rsidRDefault="00CE632C">
            <w:pPr>
              <w:pStyle w:val="20"/>
              <w:framePr w:w="4925" w:h="941" w:wrap="none" w:vAnchor="page" w:hAnchor="page" w:x="251" w:y="9961"/>
              <w:shd w:val="clear" w:color="auto" w:fill="auto"/>
              <w:spacing w:before="0" w:line="200" w:lineRule="exact"/>
              <w:jc w:val="left"/>
            </w:pPr>
            <w:r>
              <w:rPr>
                <w:rStyle w:val="24"/>
              </w:rPr>
              <w:t>ОБРАЩЕНИЮ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712E" w:rsidRDefault="00CE632C">
            <w:pPr>
              <w:pStyle w:val="20"/>
              <w:framePr w:w="4925" w:h="941" w:wrap="none" w:vAnchor="page" w:hAnchor="page" w:x="251" w:y="996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4"/>
              </w:rPr>
              <w:t>С ОТХОДАМИ,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712E" w:rsidRDefault="00CE632C">
            <w:pPr>
              <w:pStyle w:val="20"/>
              <w:framePr w:w="4925" w:h="941" w:wrap="none" w:vAnchor="page" w:hAnchor="page" w:x="251" w:y="9961"/>
              <w:shd w:val="clear" w:color="auto" w:fill="auto"/>
              <w:spacing w:before="0" w:line="200" w:lineRule="exact"/>
              <w:jc w:val="right"/>
            </w:pPr>
            <w:r>
              <w:rPr>
                <w:rStyle w:val="24"/>
              </w:rPr>
              <w:t>ОРГАНОВ</w:t>
            </w:r>
          </w:p>
        </w:tc>
      </w:tr>
      <w:tr w:rsidR="00D6712E">
        <w:trPr>
          <w:trHeight w:hRule="exact" w:val="230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712E" w:rsidRDefault="00CE632C">
            <w:pPr>
              <w:pStyle w:val="20"/>
              <w:framePr w:w="4925" w:h="941" w:wrap="none" w:vAnchor="page" w:hAnchor="page" w:x="251" w:y="9961"/>
              <w:shd w:val="clear" w:color="auto" w:fill="auto"/>
              <w:spacing w:before="0" w:line="200" w:lineRule="exact"/>
              <w:jc w:val="left"/>
            </w:pPr>
            <w:r>
              <w:rPr>
                <w:rStyle w:val="24"/>
              </w:rPr>
              <w:t>МЕСТНОГО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712E" w:rsidRDefault="00CE632C">
            <w:pPr>
              <w:pStyle w:val="20"/>
              <w:framePr w:w="4925" w:h="941" w:wrap="none" w:vAnchor="page" w:hAnchor="page" w:x="251" w:y="996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4"/>
              </w:rPr>
              <w:t>САМОУПРАВЛЕНИЯ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712E" w:rsidRDefault="00CE632C">
            <w:pPr>
              <w:pStyle w:val="20"/>
              <w:framePr w:w="4925" w:h="941" w:wrap="none" w:vAnchor="page" w:hAnchor="page" w:x="251" w:y="9961"/>
              <w:shd w:val="clear" w:color="auto" w:fill="auto"/>
              <w:spacing w:before="0" w:line="200" w:lineRule="exact"/>
              <w:jc w:val="right"/>
            </w:pPr>
            <w:r>
              <w:rPr>
                <w:rStyle w:val="24"/>
              </w:rPr>
              <w:t>ПРИ</w:t>
            </w:r>
          </w:p>
        </w:tc>
      </w:tr>
      <w:tr w:rsidR="00D6712E">
        <w:trPr>
          <w:trHeight w:hRule="exact" w:val="226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712E" w:rsidRDefault="00CE632C">
            <w:pPr>
              <w:pStyle w:val="20"/>
              <w:framePr w:w="4925" w:h="941" w:wrap="none" w:vAnchor="page" w:hAnchor="page" w:x="251" w:y="9961"/>
              <w:shd w:val="clear" w:color="auto" w:fill="auto"/>
              <w:spacing w:before="0" w:line="200" w:lineRule="exact"/>
              <w:jc w:val="left"/>
            </w:pPr>
            <w:r>
              <w:rPr>
                <w:rStyle w:val="24"/>
              </w:rPr>
              <w:t>ИСПОЛНЕНИИ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712E" w:rsidRDefault="00CE632C">
            <w:pPr>
              <w:pStyle w:val="20"/>
              <w:framePr w:w="4925" w:h="941" w:wrap="none" w:vAnchor="page" w:hAnchor="page" w:x="251" w:y="9961"/>
              <w:shd w:val="clear" w:color="auto" w:fill="auto"/>
              <w:spacing w:before="0" w:line="200" w:lineRule="exact"/>
              <w:jc w:val="left"/>
            </w:pPr>
            <w:r>
              <w:rPr>
                <w:rStyle w:val="24"/>
              </w:rPr>
              <w:t>ИМИ ПОЛНОМОЧИЙ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712E" w:rsidRDefault="00CE632C">
            <w:pPr>
              <w:pStyle w:val="20"/>
              <w:framePr w:w="4925" w:h="941" w:wrap="none" w:vAnchor="page" w:hAnchor="page" w:x="251" w:y="9961"/>
              <w:shd w:val="clear" w:color="auto" w:fill="auto"/>
              <w:spacing w:before="0" w:line="200" w:lineRule="exact"/>
              <w:jc w:val="right"/>
            </w:pPr>
            <w:r>
              <w:rPr>
                <w:rStyle w:val="24"/>
              </w:rPr>
              <w:t>В СФЕРЕ</w:t>
            </w:r>
          </w:p>
        </w:tc>
      </w:tr>
      <w:tr w:rsidR="00D6712E">
        <w:trPr>
          <w:trHeight w:hRule="exact" w:val="245"/>
        </w:trPr>
        <w:tc>
          <w:tcPr>
            <w:tcW w:w="49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712E" w:rsidRDefault="00CE632C">
            <w:pPr>
              <w:pStyle w:val="20"/>
              <w:framePr w:w="4925" w:h="941" w:wrap="none" w:vAnchor="page" w:hAnchor="page" w:x="251" w:y="9961"/>
              <w:shd w:val="clear" w:color="auto" w:fill="auto"/>
              <w:spacing w:before="0" w:line="200" w:lineRule="exact"/>
              <w:jc w:val="left"/>
            </w:pPr>
            <w:r>
              <w:rPr>
                <w:rStyle w:val="24"/>
              </w:rPr>
              <w:t>ЭКОЛОГИИ, ОХРАНЫ ОКРУЖАЮЩЕЙ СРЕДЫ</w:t>
            </w:r>
          </w:p>
        </w:tc>
      </w:tr>
    </w:tbl>
    <w:p w:rsidR="00D6712E" w:rsidRDefault="00CE632C">
      <w:pPr>
        <w:pStyle w:val="26"/>
        <w:framePr w:w="4906" w:h="749" w:hRule="exact" w:wrap="none" w:vAnchor="page" w:hAnchor="page" w:x="261" w:y="10876"/>
        <w:shd w:val="clear" w:color="auto" w:fill="auto"/>
      </w:pPr>
      <w:r>
        <w:rPr>
          <w:rStyle w:val="27"/>
          <w:b/>
          <w:bCs/>
        </w:rPr>
        <w:t>И ПРИРОДОПОЛЬЗОВАНИЯ</w:t>
      </w:r>
    </w:p>
    <w:p w:rsidR="00D6712E" w:rsidRDefault="00CE632C">
      <w:pPr>
        <w:pStyle w:val="a7"/>
        <w:framePr w:w="4906" w:h="749" w:hRule="exact" w:wrap="none" w:vAnchor="page" w:hAnchor="page" w:x="261" w:y="10876"/>
        <w:shd w:val="clear" w:color="auto" w:fill="auto"/>
      </w:pPr>
      <w:r>
        <w:t>сообщите в Биробиджанскую межрайонную природоохранную прокуратуру (679016, г. Биробиджан,</w:t>
      </w:r>
    </w:p>
    <w:p w:rsidR="00D6712E" w:rsidRDefault="00CE632C">
      <w:pPr>
        <w:pStyle w:val="20"/>
        <w:framePr w:w="4920" w:h="5088" w:hRule="exact" w:wrap="none" w:vAnchor="page" w:hAnchor="page" w:x="5819" w:y="3236"/>
        <w:shd w:val="clear" w:color="auto" w:fill="auto"/>
        <w:spacing w:before="0" w:line="235" w:lineRule="exact"/>
        <w:ind w:left="9" w:firstLine="320"/>
        <w:jc w:val="left"/>
      </w:pPr>
      <w:r>
        <w:t>В заявлении о факте вымогательства у Вас взятки</w:t>
      </w:r>
      <w:r>
        <w:br/>
        <w:t>необходимо указать:</w:t>
      </w:r>
    </w:p>
    <w:p w:rsidR="00D6712E" w:rsidRDefault="00CE632C">
      <w:pPr>
        <w:pStyle w:val="20"/>
        <w:framePr w:w="4920" w:h="5088" w:hRule="exact" w:wrap="none" w:vAnchor="page" w:hAnchor="page" w:x="5819" w:y="3236"/>
        <w:shd w:val="clear" w:color="auto" w:fill="auto"/>
        <w:tabs>
          <w:tab w:val="right" w:pos="4858"/>
        </w:tabs>
        <w:spacing w:before="0" w:line="235" w:lineRule="exact"/>
        <w:ind w:left="2136"/>
      </w:pPr>
      <w:r>
        <w:rPr>
          <w:rStyle w:val="28"/>
        </w:rPr>
        <w:t xml:space="preserve">1. </w:t>
      </w:r>
      <w:r>
        <w:rPr>
          <w:rStyle w:val="21"/>
        </w:rPr>
        <w:t xml:space="preserve">кто </w:t>
      </w:r>
      <w:r>
        <w:t xml:space="preserve">из должностных </w:t>
      </w:r>
      <w:r w:rsidR="004D030C">
        <w:t>лиц (</w:t>
      </w:r>
      <w:r>
        <w:t xml:space="preserve">фамилия, имя, </w:t>
      </w:r>
      <w:bookmarkStart w:id="13" w:name="_GoBack"/>
      <w:bookmarkEnd w:id="13"/>
      <w:r w:rsidR="004D030C">
        <w:t>отчество, должность</w:t>
      </w:r>
      <w:r>
        <w:t>, наименование</w:t>
      </w:r>
      <w:r>
        <w:br/>
        <w:t>органа или организации)</w:t>
      </w:r>
      <w:r>
        <w:br/>
        <w:t>вымогает у Вас взятку или кто</w:t>
      </w:r>
      <w:r>
        <w:br/>
        <w:t>из</w:t>
      </w:r>
      <w:r>
        <w:tab/>
        <w:t>представителей</w:t>
      </w:r>
    </w:p>
    <w:p w:rsidR="00D6712E" w:rsidRDefault="00CE632C">
      <w:pPr>
        <w:pStyle w:val="20"/>
        <w:framePr w:w="4920" w:h="5088" w:hRule="exact" w:wrap="none" w:vAnchor="page" w:hAnchor="page" w:x="5819" w:y="3236"/>
        <w:shd w:val="clear" w:color="auto" w:fill="auto"/>
        <w:spacing w:before="0" w:line="235" w:lineRule="exact"/>
      </w:pPr>
      <w:r>
        <w:t>коммерческих структур толкает Вас на совершение подкупа;</w:t>
      </w:r>
    </w:p>
    <w:p w:rsidR="00D6712E" w:rsidRDefault="00CE632C">
      <w:pPr>
        <w:pStyle w:val="20"/>
        <w:framePr w:w="4920" w:h="5088" w:hRule="exact" w:wrap="none" w:vAnchor="page" w:hAnchor="page" w:x="5819" w:y="3236"/>
        <w:numPr>
          <w:ilvl w:val="0"/>
          <w:numId w:val="6"/>
        </w:numPr>
        <w:shd w:val="clear" w:color="auto" w:fill="auto"/>
        <w:tabs>
          <w:tab w:val="left" w:pos="427"/>
        </w:tabs>
        <w:spacing w:before="0" w:line="235" w:lineRule="exact"/>
      </w:pPr>
      <w:r>
        <w:rPr>
          <w:rStyle w:val="21"/>
        </w:rPr>
        <w:t xml:space="preserve">какова сумма и характер </w:t>
      </w:r>
      <w:r>
        <w:t>вымогаемой взятки (подкупа);</w:t>
      </w:r>
    </w:p>
    <w:p w:rsidR="00D6712E" w:rsidRDefault="00CE632C">
      <w:pPr>
        <w:pStyle w:val="30"/>
        <w:framePr w:w="4920" w:h="5088" w:hRule="exact" w:wrap="none" w:vAnchor="page" w:hAnchor="page" w:x="5819" w:y="3236"/>
        <w:numPr>
          <w:ilvl w:val="0"/>
          <w:numId w:val="6"/>
        </w:numPr>
        <w:shd w:val="clear" w:color="auto" w:fill="auto"/>
        <w:tabs>
          <w:tab w:val="left" w:pos="427"/>
        </w:tabs>
        <w:spacing w:after="0" w:line="235" w:lineRule="exact"/>
      </w:pPr>
      <w:bookmarkStart w:id="14" w:name="bookmark13"/>
      <w:r>
        <w:rPr>
          <w:rStyle w:val="31"/>
          <w:b/>
          <w:bCs/>
        </w:rPr>
        <w:t>за какие конкретно действия (или бездействие)</w:t>
      </w:r>
      <w:bookmarkEnd w:id="14"/>
    </w:p>
    <w:p w:rsidR="00D6712E" w:rsidRDefault="00CE632C">
      <w:pPr>
        <w:pStyle w:val="20"/>
        <w:framePr w:w="4920" w:h="5088" w:hRule="exact" w:wrap="none" w:vAnchor="page" w:hAnchor="page" w:x="5819" w:y="3236"/>
        <w:shd w:val="clear" w:color="auto" w:fill="auto"/>
        <w:spacing w:before="0" w:line="235" w:lineRule="exact"/>
      </w:pPr>
      <w:r>
        <w:t>у Вас вымогают взятку или совершается коммерческий подкуп</w:t>
      </w:r>
      <w:r>
        <w:rPr>
          <w:rStyle w:val="29"/>
        </w:rPr>
        <w:t>;</w:t>
      </w:r>
    </w:p>
    <w:p w:rsidR="00D6712E" w:rsidRDefault="00CE632C">
      <w:pPr>
        <w:pStyle w:val="30"/>
        <w:framePr w:w="4920" w:h="5088" w:hRule="exact" w:wrap="none" w:vAnchor="page" w:hAnchor="page" w:x="5819" w:y="3236"/>
        <w:numPr>
          <w:ilvl w:val="0"/>
          <w:numId w:val="6"/>
        </w:numPr>
        <w:shd w:val="clear" w:color="auto" w:fill="auto"/>
        <w:tabs>
          <w:tab w:val="left" w:pos="427"/>
        </w:tabs>
        <w:spacing w:after="0" w:line="235" w:lineRule="exact"/>
      </w:pPr>
      <w:bookmarkStart w:id="15" w:name="bookmark14"/>
      <w:r>
        <w:rPr>
          <w:rStyle w:val="31"/>
          <w:b/>
          <w:bCs/>
        </w:rPr>
        <w:t>в какое время, в каком месте и каким образом</w:t>
      </w:r>
      <w:bookmarkEnd w:id="15"/>
    </w:p>
    <w:p w:rsidR="00D6712E" w:rsidRDefault="00CE632C">
      <w:pPr>
        <w:pStyle w:val="20"/>
        <w:framePr w:w="4920" w:h="5088" w:hRule="exact" w:wrap="none" w:vAnchor="page" w:hAnchor="page" w:x="5819" w:y="3236"/>
        <w:shd w:val="clear" w:color="auto" w:fill="auto"/>
        <w:spacing w:before="0" w:line="235" w:lineRule="exact"/>
      </w:pPr>
      <w:r>
        <w:t>должна произойти непосредственная дача взятки или должен быть осуществлен коммерческий подкуп;</w:t>
      </w:r>
    </w:p>
    <w:p w:rsidR="00D6712E" w:rsidRDefault="00CE632C">
      <w:pPr>
        <w:pStyle w:val="20"/>
        <w:framePr w:w="4920" w:h="5088" w:hRule="exact" w:wrap="none" w:vAnchor="page" w:hAnchor="page" w:x="5819" w:y="3236"/>
        <w:numPr>
          <w:ilvl w:val="0"/>
          <w:numId w:val="6"/>
        </w:numPr>
        <w:shd w:val="clear" w:color="auto" w:fill="auto"/>
        <w:tabs>
          <w:tab w:val="left" w:pos="427"/>
        </w:tabs>
        <w:spacing w:before="0" w:line="235" w:lineRule="exact"/>
      </w:pPr>
      <w:r>
        <w:rPr>
          <w:rStyle w:val="21"/>
        </w:rPr>
        <w:t>иные сведения</w:t>
      </w:r>
      <w:r>
        <w:rPr>
          <w:rStyle w:val="29"/>
        </w:rPr>
        <w:t xml:space="preserve">, </w:t>
      </w:r>
      <w:r>
        <w:t>которые, по Вашему мнению, могут пригодиться сотрудникам правоохранительных органов.</w:t>
      </w:r>
    </w:p>
    <w:p w:rsidR="00D6712E" w:rsidRDefault="00DB2C9A">
      <w:pPr>
        <w:framePr w:wrap="none" w:vAnchor="page" w:hAnchor="page" w:x="5843" w:y="38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42060" cy="750570"/>
            <wp:effectExtent l="0" t="0" r="0" b="0"/>
            <wp:docPr id="10" name="Рисунок 10" descr="C:\Users\ABP-PR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P-PR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2E" w:rsidRDefault="00CE632C">
      <w:pPr>
        <w:pStyle w:val="37"/>
        <w:framePr w:w="4920" w:h="1671" w:hRule="exact" w:wrap="none" w:vAnchor="page" w:hAnchor="page" w:x="5819" w:y="8630"/>
        <w:shd w:val="clear" w:color="auto" w:fill="auto"/>
        <w:spacing w:before="0"/>
      </w:pPr>
      <w:r>
        <w:t>По всем возникающим вопросам противодействия</w:t>
      </w:r>
      <w:r>
        <w:br/>
        <w:t>коррупции в сфере экологии и природопользования</w:t>
      </w:r>
      <w:r>
        <w:br/>
        <w:t>можно обращаться</w:t>
      </w:r>
    </w:p>
    <w:p w:rsidR="00D6712E" w:rsidRDefault="00CE632C">
      <w:pPr>
        <w:pStyle w:val="37"/>
        <w:framePr w:w="4920" w:h="1671" w:hRule="exact" w:wrap="none" w:vAnchor="page" w:hAnchor="page" w:x="5819" w:y="8630"/>
        <w:shd w:val="clear" w:color="auto" w:fill="auto"/>
        <w:spacing w:before="0"/>
      </w:pPr>
      <w:r>
        <w:t>в Биробиджанскую межрайонную природоохранную</w:t>
      </w:r>
      <w:r>
        <w:br/>
        <w:t>прокуратуру (679016, г. Биробиджан, ул. Шолом-</w:t>
      </w:r>
      <w:r>
        <w:br/>
        <w:t>Алейхема, д. 55), тел./факс: 8 (42622) 2-10-22,</w:t>
      </w:r>
      <w:r>
        <w:br/>
      </w:r>
      <w:r>
        <w:rPr>
          <w:lang w:val="en-US" w:eastAsia="en-US" w:bidi="en-US"/>
        </w:rPr>
        <w:t>e</w:t>
      </w:r>
      <w:r w:rsidRPr="00BB5D6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B5D62">
        <w:rPr>
          <w:lang w:eastAsia="en-US" w:bidi="en-US"/>
        </w:rPr>
        <w:t>:</w:t>
      </w:r>
      <w:hyperlink r:id="rId19" w:history="1">
        <w:r w:rsidRPr="00BB5D62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brmpp</w:t>
        </w:r>
        <w:r w:rsidRPr="00BB5D62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abp</w:t>
        </w:r>
        <w:r w:rsidRPr="00BB5D62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proc</w:t>
        </w:r>
        <w:r w:rsidRPr="00BB5D6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6712E" w:rsidRDefault="00CE632C">
      <w:pPr>
        <w:pStyle w:val="40"/>
        <w:framePr w:w="4834" w:h="3230" w:hRule="exact" w:wrap="none" w:vAnchor="page" w:hAnchor="page" w:x="11411" w:y="3238"/>
        <w:shd w:val="clear" w:color="auto" w:fill="auto"/>
        <w:spacing w:line="274" w:lineRule="exact"/>
        <w:ind w:right="40"/>
      </w:pPr>
      <w:r>
        <w:t>АМУРСКАЯ БАССЕЙНОВАЯ</w:t>
      </w:r>
      <w:r>
        <w:br/>
        <w:t>ПРИРОДООХРАННАЯ ПРОКУРАТУРА</w:t>
      </w:r>
    </w:p>
    <w:p w:rsidR="00D6712E" w:rsidRDefault="00CE632C">
      <w:pPr>
        <w:pStyle w:val="40"/>
        <w:framePr w:w="4834" w:h="3230" w:hRule="exact" w:wrap="none" w:vAnchor="page" w:hAnchor="page" w:x="11411" w:y="3238"/>
        <w:shd w:val="clear" w:color="auto" w:fill="auto"/>
        <w:spacing w:after="259" w:line="274" w:lineRule="exact"/>
        <w:ind w:right="40"/>
      </w:pPr>
      <w:r>
        <w:t>Биробиджанская межрайонная</w:t>
      </w:r>
      <w:r>
        <w:br/>
        <w:t>природоохранная прокуратура</w:t>
      </w:r>
    </w:p>
    <w:p w:rsidR="00D6712E" w:rsidRDefault="00CE632C">
      <w:pPr>
        <w:pStyle w:val="10"/>
        <w:framePr w:w="4834" w:h="3230" w:hRule="exact" w:wrap="none" w:vAnchor="page" w:hAnchor="page" w:x="11411" w:y="3238"/>
        <w:shd w:val="clear" w:color="auto" w:fill="auto"/>
        <w:spacing w:before="0" w:after="329" w:line="400" w:lineRule="exact"/>
        <w:ind w:right="20"/>
      </w:pPr>
      <w:bookmarkStart w:id="16" w:name="bookmark15"/>
      <w:r>
        <w:rPr>
          <w:rStyle w:val="11"/>
          <w:b/>
          <w:bCs/>
        </w:rPr>
        <w:t>ПАМЯТКА</w:t>
      </w:r>
      <w:bookmarkEnd w:id="16"/>
    </w:p>
    <w:p w:rsidR="00D6712E" w:rsidRDefault="00CE632C">
      <w:pPr>
        <w:pStyle w:val="2b"/>
        <w:framePr w:w="4834" w:h="3230" w:hRule="exact" w:wrap="none" w:vAnchor="page" w:hAnchor="page" w:x="11411" w:y="3238"/>
        <w:shd w:val="clear" w:color="auto" w:fill="auto"/>
        <w:spacing w:before="0" w:after="0"/>
        <w:ind w:right="20"/>
      </w:pPr>
      <w:bookmarkStart w:id="17" w:name="bookmark16"/>
      <w:r>
        <w:rPr>
          <w:rStyle w:val="2c"/>
          <w:b/>
          <w:bCs/>
        </w:rPr>
        <w:t>«У ВАС ВЫМОГАЮТ ВЗЯТКУ:</w:t>
      </w:r>
      <w:r>
        <w:rPr>
          <w:rStyle w:val="2c"/>
          <w:b/>
          <w:bCs/>
        </w:rPr>
        <w:br/>
        <w:t>КАК ПОСТУПИТЬ?»</w:t>
      </w:r>
      <w:bookmarkEnd w:id="17"/>
    </w:p>
    <w:p w:rsidR="00D6712E" w:rsidRDefault="00DB2C9A">
      <w:pPr>
        <w:framePr w:wrap="none" w:vAnchor="page" w:hAnchor="page" w:x="11411" w:y="68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61640" cy="2415540"/>
            <wp:effectExtent l="0" t="0" r="0" b="3810"/>
            <wp:docPr id="11" name="Рисунок 11" descr="C:\Users\ABP-PR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BP-PR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2E" w:rsidRDefault="00BB5D62">
      <w:pPr>
        <w:pStyle w:val="20"/>
        <w:framePr w:w="4834" w:h="489" w:hRule="exact" w:wrap="none" w:vAnchor="page" w:hAnchor="page" w:x="11411" w:y="10862"/>
        <w:shd w:val="clear" w:color="auto" w:fill="auto"/>
        <w:spacing w:before="0"/>
        <w:ind w:right="40"/>
        <w:jc w:val="center"/>
      </w:pPr>
      <w:r>
        <w:t>г. Биробиджан</w:t>
      </w:r>
      <w:r>
        <w:br/>
        <w:t>2024</w:t>
      </w:r>
    </w:p>
    <w:p w:rsidR="00D6712E" w:rsidRDefault="00D6712E">
      <w:pPr>
        <w:rPr>
          <w:sz w:val="2"/>
          <w:szCs w:val="2"/>
        </w:rPr>
      </w:pPr>
    </w:p>
    <w:sectPr w:rsidR="00D6712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34" w:rsidRDefault="00D67734">
      <w:r>
        <w:separator/>
      </w:r>
    </w:p>
  </w:endnote>
  <w:endnote w:type="continuationSeparator" w:id="0">
    <w:p w:rsidR="00D67734" w:rsidRDefault="00D6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34" w:rsidRDefault="00D67734"/>
  </w:footnote>
  <w:footnote w:type="continuationSeparator" w:id="0">
    <w:p w:rsidR="00D67734" w:rsidRDefault="00D677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F34"/>
    <w:multiLevelType w:val="multilevel"/>
    <w:tmpl w:val="D75A24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F5AE4"/>
    <w:multiLevelType w:val="multilevel"/>
    <w:tmpl w:val="619AD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808E7"/>
    <w:multiLevelType w:val="multilevel"/>
    <w:tmpl w:val="82CAE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95EF0"/>
    <w:multiLevelType w:val="multilevel"/>
    <w:tmpl w:val="D04C7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C0CA0"/>
    <w:multiLevelType w:val="multilevel"/>
    <w:tmpl w:val="1250E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78008E"/>
    <w:multiLevelType w:val="multilevel"/>
    <w:tmpl w:val="CD8866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2E"/>
    <w:rsid w:val="004D030C"/>
    <w:rsid w:val="00BB5D62"/>
    <w:rsid w:val="00CE632C"/>
    <w:rsid w:val="00D6712E"/>
    <w:rsid w:val="00D67734"/>
    <w:rsid w:val="00D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C9F38-A323-4BB3-AB03-21E8EB11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8pt">
    <w:name w:val="Заголовок №3 + 8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LucidaSansUnicode4pt">
    <w:name w:val="Заголовок №3 + Lucida Sans Unicode;4 pt;Не полужирный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4pt">
    <w:name w:val="Основной текст (2) + Lucida Sans Unicode;4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6">
    <w:name w:val="Основной текст (3)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c">
    <w:name w:val="Заголовок №2"/>
    <w:basedOn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 (3)"/>
    <w:basedOn w:val="a"/>
    <w:link w:val="36"/>
    <w:pPr>
      <w:shd w:val="clear" w:color="auto" w:fill="FFFFFF"/>
      <w:spacing w:before="30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480" w:after="36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B5D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D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rmpp@abp-proc.ru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mailto:brmpp@abp-proc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bpp@abp-pro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abp-proc-001</dc:creator>
  <cp:keywords/>
  <cp:lastModifiedBy>abp-proc-001</cp:lastModifiedBy>
  <cp:revision>4</cp:revision>
  <cp:lastPrinted>2024-12-09T01:05:00Z</cp:lastPrinted>
  <dcterms:created xsi:type="dcterms:W3CDTF">2024-12-05T01:14:00Z</dcterms:created>
  <dcterms:modified xsi:type="dcterms:W3CDTF">2024-12-09T01:06:00Z</dcterms:modified>
</cp:coreProperties>
</file>