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A1" w:rsidRPr="00797DE4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4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656EA1" w:rsidRPr="00797DE4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656EA1" w:rsidRPr="00797DE4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A1" w:rsidRPr="00656EA1" w:rsidRDefault="00656EA1" w:rsidP="0065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12.04.2022</w:t>
      </w:r>
      <w:r w:rsidRPr="00656E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656E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56EA1">
        <w:rPr>
          <w:rFonts w:ascii="Times New Roman" w:hAnsi="Times New Roman" w:cs="Times New Roman"/>
          <w:sz w:val="28"/>
          <w:szCs w:val="28"/>
        </w:rPr>
        <w:t xml:space="preserve">   </w:t>
      </w:r>
      <w:r w:rsidR="00797D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56EA1" w:rsidRP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A1" w:rsidRDefault="00656EA1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97DE4" w:rsidRPr="00656EA1" w:rsidRDefault="00797DE4" w:rsidP="0065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A1" w:rsidRPr="00656EA1" w:rsidRDefault="00656EA1" w:rsidP="00656EA1">
      <w:pPr>
        <w:pStyle w:val="Style5"/>
        <w:widowControl/>
        <w:spacing w:line="240" w:lineRule="auto"/>
        <w:ind w:right="5069"/>
        <w:rPr>
          <w:sz w:val="28"/>
          <w:szCs w:val="28"/>
        </w:rPr>
      </w:pPr>
    </w:p>
    <w:p w:rsidR="00656EA1" w:rsidRPr="00656EA1" w:rsidRDefault="00656EA1" w:rsidP="00656EA1">
      <w:pPr>
        <w:pStyle w:val="20"/>
        <w:shd w:val="clear" w:color="auto" w:fill="auto"/>
        <w:spacing w:after="0" w:line="240" w:lineRule="auto"/>
        <w:ind w:right="3680" w:firstLine="0"/>
        <w:jc w:val="left"/>
        <w:rPr>
          <w:rFonts w:ascii="Times New Roman"/>
          <w:sz w:val="28"/>
          <w:szCs w:val="28"/>
        </w:rPr>
      </w:pPr>
      <w:r w:rsidRPr="00656EA1">
        <w:rPr>
          <w:rFonts w:ascii="Times New Roman"/>
          <w:color w:val="000000"/>
          <w:sz w:val="28"/>
          <w:szCs w:val="28"/>
          <w:lang w:bidi="ru-RU"/>
        </w:rPr>
        <w:t>О введении особого противопожарного режима на территории Волочаевского сельского поселения</w:t>
      </w:r>
      <w:r>
        <w:rPr>
          <w:rFonts w:ascii="Times New Roman"/>
          <w:color w:val="000000"/>
          <w:sz w:val="28"/>
          <w:szCs w:val="28"/>
          <w:lang w:bidi="ru-RU"/>
        </w:rPr>
        <w:t xml:space="preserve"> в 2022</w:t>
      </w:r>
      <w:r w:rsidR="00797DE4">
        <w:rPr>
          <w:rFonts w:ascii="Times New Roman"/>
          <w:color w:val="000000"/>
          <w:sz w:val="28"/>
          <w:szCs w:val="28"/>
          <w:lang w:bidi="ru-RU"/>
        </w:rPr>
        <w:t xml:space="preserve"> году</w:t>
      </w:r>
    </w:p>
    <w:p w:rsidR="00656EA1" w:rsidRDefault="00656EA1" w:rsidP="00656EA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/>
          <w:color w:val="000000"/>
          <w:sz w:val="28"/>
          <w:szCs w:val="28"/>
          <w:lang w:bidi="ru-RU"/>
        </w:rPr>
      </w:pPr>
    </w:p>
    <w:p w:rsidR="00797DE4" w:rsidRDefault="00797DE4" w:rsidP="00656EA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/>
          <w:color w:val="000000"/>
          <w:sz w:val="28"/>
          <w:szCs w:val="28"/>
          <w:lang w:bidi="ru-RU"/>
        </w:rPr>
      </w:pPr>
    </w:p>
    <w:p w:rsidR="00656EA1" w:rsidRPr="00656EA1" w:rsidRDefault="00656EA1" w:rsidP="00797DE4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/>
          <w:color w:val="000000"/>
          <w:sz w:val="28"/>
          <w:szCs w:val="28"/>
          <w:lang w:bidi="ru-RU"/>
        </w:rPr>
      </w:pPr>
      <w:r w:rsidRPr="00656EA1">
        <w:rPr>
          <w:rFonts w:ascii="Times New Roman"/>
          <w:color w:val="000000"/>
          <w:sz w:val="28"/>
          <w:szCs w:val="28"/>
          <w:lang w:bidi="ru-RU"/>
        </w:rPr>
        <w:t>В соответствии со ст</w:t>
      </w:r>
      <w:r w:rsidRPr="00656EA1">
        <w:rPr>
          <w:rFonts w:ascii="Times New Roman"/>
          <w:sz w:val="28"/>
          <w:szCs w:val="28"/>
        </w:rPr>
        <w:t>.1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1 Федерального закона от 21 декабря 1994 года </w:t>
      </w:r>
      <w:r w:rsidRPr="00656EA1">
        <w:rPr>
          <w:rFonts w:ascii="Times New Roman"/>
          <w:color w:val="000000"/>
          <w:sz w:val="28"/>
          <w:szCs w:val="28"/>
          <w:lang w:val="en-US" w:eastAsia="en-US" w:bidi="en-US"/>
        </w:rPr>
        <w:t>N</w:t>
      </w:r>
      <w:r w:rsidRPr="00656EA1">
        <w:rPr>
          <w:rFonts w:ascii="Times New Roman"/>
          <w:color w:val="000000"/>
          <w:sz w:val="28"/>
          <w:szCs w:val="28"/>
          <w:lang w:eastAsia="en-US" w:bidi="en-US"/>
        </w:rPr>
        <w:t xml:space="preserve"> 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656EA1">
        <w:rPr>
          <w:rFonts w:ascii="Times New Roman"/>
          <w:color w:val="000000"/>
          <w:sz w:val="28"/>
          <w:szCs w:val="28"/>
          <w:lang w:val="en-US" w:eastAsia="en-US" w:bidi="en-US"/>
        </w:rPr>
        <w:t>N</w:t>
      </w:r>
      <w:r w:rsidRPr="00656EA1">
        <w:rPr>
          <w:rFonts w:ascii="Times New Roman"/>
          <w:color w:val="000000"/>
          <w:sz w:val="28"/>
          <w:szCs w:val="28"/>
          <w:lang w:eastAsia="en-US" w:bidi="en-US"/>
        </w:rPr>
        <w:t xml:space="preserve"> 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69-ФЗ "О пожарной безопасности", п.3 Приказа Федерального агентства лесного хозяйства от 3 ноября 2011 г. </w:t>
      </w:r>
      <w:r w:rsidRPr="00656EA1">
        <w:rPr>
          <w:rFonts w:ascii="Times New Roman"/>
          <w:color w:val="000000"/>
          <w:sz w:val="28"/>
          <w:szCs w:val="28"/>
          <w:lang w:val="en-US" w:eastAsia="en-US" w:bidi="en-US"/>
        </w:rPr>
        <w:t>N</w:t>
      </w:r>
      <w:r w:rsidRPr="00656EA1">
        <w:rPr>
          <w:rFonts w:ascii="Times New Roman"/>
          <w:color w:val="000000"/>
          <w:sz w:val="28"/>
          <w:szCs w:val="28"/>
          <w:lang w:eastAsia="en-US" w:bidi="en-US"/>
        </w:rPr>
        <w:t xml:space="preserve"> 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л.17 постановления Правительства РФ от 25.04.2012 № 390 «О противопожарном режиме», в целях предупреждения возникновения лесных пожаров на территории Волочаевского </w:t>
      </w:r>
      <w:r w:rsidR="00797DE4" w:rsidRPr="00656EA1">
        <w:rPr>
          <w:rFonts w:ascii="Times New Roman"/>
          <w:color w:val="000000"/>
          <w:sz w:val="28"/>
          <w:szCs w:val="28"/>
          <w:lang w:bidi="ru-RU"/>
        </w:rPr>
        <w:t>сельского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 поселения, в связи с ростом количества ландшафтных пожаров, установившейся теплой и сухой погодой:</w:t>
      </w:r>
    </w:p>
    <w:p w:rsidR="00656EA1" w:rsidRPr="00656EA1" w:rsidRDefault="00656EA1" w:rsidP="00656EA1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Установить особый противопожарный режим на территории </w:t>
      </w:r>
      <w:r w:rsidRPr="00656EA1">
        <w:rPr>
          <w:rFonts w:ascii="Times New Roman"/>
          <w:sz w:val="28"/>
          <w:szCs w:val="28"/>
        </w:rPr>
        <w:t xml:space="preserve"> Волочаевского сельского поселения Смидовичского </w:t>
      </w:r>
      <w:r>
        <w:rPr>
          <w:rFonts w:ascii="Times New Roman"/>
          <w:color w:val="000000"/>
          <w:sz w:val="28"/>
          <w:szCs w:val="28"/>
          <w:lang w:bidi="ru-RU"/>
        </w:rPr>
        <w:t>муниципального района с 18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 апреля 20</w:t>
      </w:r>
      <w:r>
        <w:rPr>
          <w:rFonts w:ascii="Times New Roman"/>
          <w:color w:val="000000"/>
          <w:sz w:val="28"/>
          <w:szCs w:val="28"/>
          <w:lang w:bidi="ru-RU"/>
        </w:rPr>
        <w:t>22</w:t>
      </w:r>
      <w:r w:rsidRPr="00656EA1">
        <w:rPr>
          <w:rFonts w:ascii="Times New Roman"/>
          <w:color w:val="000000"/>
          <w:sz w:val="28"/>
          <w:szCs w:val="28"/>
          <w:lang w:bidi="ru-RU"/>
        </w:rPr>
        <w:t xml:space="preserve"> года до особого распоряжения.</w:t>
      </w:r>
    </w:p>
    <w:p w:rsidR="00656EA1" w:rsidRPr="00656EA1" w:rsidRDefault="00656EA1" w:rsidP="00656EA1">
      <w:pPr>
        <w:pStyle w:val="20"/>
        <w:numPr>
          <w:ilvl w:val="3"/>
          <w:numId w:val="1"/>
        </w:numPr>
        <w:shd w:val="clear" w:color="auto" w:fill="auto"/>
        <w:spacing w:after="0" w:line="240" w:lineRule="auto"/>
        <w:ind w:firstLine="567"/>
        <w:jc w:val="both"/>
        <w:rPr>
          <w:rFonts w:ascii="Times New Roman"/>
          <w:sz w:val="28"/>
          <w:szCs w:val="28"/>
        </w:rPr>
      </w:pPr>
      <w:r w:rsidRPr="00656EA1">
        <w:rPr>
          <w:rFonts w:ascii="Times New Roman"/>
          <w:sz w:val="28"/>
          <w:szCs w:val="28"/>
        </w:rPr>
        <w:t xml:space="preserve">2. Запретить сжигание мусора, сухой травянистой растительности, стерни, соломы и </w:t>
      </w:r>
      <w:proofErr w:type="spellStart"/>
      <w:r w:rsidRPr="00656EA1">
        <w:rPr>
          <w:rFonts w:ascii="Times New Roman"/>
          <w:sz w:val="28"/>
          <w:szCs w:val="28"/>
        </w:rPr>
        <w:t>поживных</w:t>
      </w:r>
      <w:proofErr w:type="spellEnd"/>
      <w:r w:rsidRPr="00656EA1">
        <w:rPr>
          <w:rFonts w:ascii="Times New Roman"/>
          <w:sz w:val="28"/>
          <w:szCs w:val="28"/>
        </w:rPr>
        <w:t xml:space="preserve"> остатков, разведение костров, проведение пожароопасных работ на землях всех категорий, в том числе использование открытого огня и разведение костров для приготовления пищи на землях сельскохозяйственного назначения, землях запаса и землях населенных пунктов;</w:t>
      </w:r>
    </w:p>
    <w:p w:rsidR="00656EA1" w:rsidRPr="00656EA1" w:rsidRDefault="00656EA1" w:rsidP="00656EA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/>
          <w:sz w:val="28"/>
          <w:szCs w:val="28"/>
        </w:rPr>
      </w:pPr>
      <w:r w:rsidRPr="00656EA1">
        <w:rPr>
          <w:rFonts w:ascii="Times New Roman"/>
          <w:sz w:val="28"/>
          <w:szCs w:val="28"/>
        </w:rPr>
        <w:tab/>
        <w:t>3.П</w:t>
      </w:r>
      <w:r w:rsidRPr="00656EA1">
        <w:rPr>
          <w:rFonts w:ascii="Times New Roman"/>
          <w:color w:val="000000"/>
          <w:sz w:val="28"/>
          <w:szCs w:val="28"/>
          <w:lang w:bidi="ru-RU"/>
        </w:rPr>
        <w:t>ровести дополнительные мероприятия: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 ограничить пребывания граждан и установить запрет на посещение лесов (лесонасаждений) и въезда в них транспортных средств, кроме случаев осуществления мониторинга пожарной опасности, и иных случаев, предусмотренным служебным заданием, связанным с проездом по автомобильным дорогам с соблюдением правил пожарной безопасности в лесах (лесонасаждениях);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lastRenderedPageBreak/>
        <w:t>- организовать размещение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- организовать дополнительных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незащищенных групп населения; 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 организовать доведение требований пожарной безопасности до граждан и руководителей организаций;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 принять меры по приведению в исправное состояние источников наружного противопожарного водоснабжения расположенных на территориях поселений и обеспечить к ним беспрепятственный подъезд;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- провести в рамках субботников работу по очистке населенных пунктов от сухой травянистой растительности, несанкционированных свалок, исключить факты сжигания сухой растительности, мусора; 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 принять меры по созданию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 активировать работу специалистов администрации сельского поселений по выявлению частных подворий и участков, заросших травой, лиц, нарушающих правила Особого противопожарного режима с дальнейшей передачей данной информации в отделение надзорной деятельности по Смидовичскому району для составления протоколов об административных правонарушениях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>- активизировать работу по составлению протоколов об административных правонарушениях по ст.19</w:t>
      </w:r>
      <w:r w:rsidRPr="00656E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6EA1">
        <w:rPr>
          <w:rFonts w:ascii="Times New Roman" w:hAnsi="Times New Roman" w:cs="Times New Roman"/>
          <w:sz w:val="28"/>
          <w:szCs w:val="28"/>
        </w:rPr>
        <w:t xml:space="preserve"> закона ЕАО «Об административных правонарушениях» должностными лицами органов местного самоуправления поселений.</w:t>
      </w:r>
    </w:p>
    <w:p w:rsidR="00656EA1" w:rsidRPr="00656EA1" w:rsidRDefault="00656EA1" w:rsidP="0065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  4. Опублико</w:t>
      </w:r>
      <w:r w:rsidR="00797DE4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656EA1">
        <w:rPr>
          <w:rFonts w:ascii="Times New Roman" w:hAnsi="Times New Roman" w:cs="Times New Roman"/>
          <w:sz w:val="28"/>
          <w:szCs w:val="28"/>
        </w:rPr>
        <w:t xml:space="preserve">нформационном бюллетене «Волочаевское сельское поселение».        </w:t>
      </w:r>
    </w:p>
    <w:p w:rsidR="00656EA1" w:rsidRPr="00656EA1" w:rsidRDefault="00656EA1" w:rsidP="00656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 5. Настоящее  постановление  вступает  в  силу  после его официального опубликования.</w:t>
      </w:r>
    </w:p>
    <w:p w:rsidR="00656EA1" w:rsidRDefault="00656EA1" w:rsidP="00656EA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/>
          <w:color w:val="000000"/>
          <w:sz w:val="28"/>
          <w:szCs w:val="28"/>
          <w:lang w:bidi="ru-RU"/>
        </w:rPr>
      </w:pPr>
    </w:p>
    <w:p w:rsidR="00797DE4" w:rsidRDefault="00797DE4" w:rsidP="00656EA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/>
          <w:color w:val="000000"/>
          <w:sz w:val="28"/>
          <w:szCs w:val="28"/>
          <w:lang w:bidi="ru-RU"/>
        </w:rPr>
      </w:pPr>
    </w:p>
    <w:p w:rsidR="00797DE4" w:rsidRPr="00656EA1" w:rsidRDefault="00797DE4" w:rsidP="00656EA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/>
          <w:color w:val="000000"/>
          <w:sz w:val="28"/>
          <w:szCs w:val="28"/>
          <w:lang w:bidi="ru-RU"/>
        </w:rPr>
      </w:pPr>
    </w:p>
    <w:p w:rsidR="00656EA1" w:rsidRPr="00656EA1" w:rsidRDefault="00656EA1" w:rsidP="0065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97DE4">
        <w:rPr>
          <w:rFonts w:ascii="Times New Roman" w:hAnsi="Times New Roman" w:cs="Times New Roman"/>
          <w:sz w:val="28"/>
          <w:szCs w:val="28"/>
        </w:rPr>
        <w:t>главы</w:t>
      </w:r>
      <w:r w:rsidR="00797DE4" w:rsidRPr="00656E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6EA1" w:rsidRPr="00656EA1" w:rsidRDefault="00656EA1" w:rsidP="0065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6E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D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 Головач</w:t>
      </w:r>
    </w:p>
    <w:p w:rsidR="00656EA1" w:rsidRDefault="00656EA1" w:rsidP="00656EA1">
      <w:pPr>
        <w:pStyle w:val="20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656EA1" w:rsidRDefault="00656EA1" w:rsidP="00656EA1">
      <w:pPr>
        <w:pStyle w:val="20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656EA1" w:rsidRDefault="00656EA1" w:rsidP="00656EA1">
      <w:pPr>
        <w:pStyle w:val="20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656EA1" w:rsidRDefault="00656EA1" w:rsidP="00656EA1">
      <w:pPr>
        <w:pStyle w:val="20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711BBE" w:rsidRDefault="00711BBE"/>
    <w:sectPr w:rsidR="00711BBE" w:rsidSect="00797DE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EA1"/>
    <w:rsid w:val="00656EA1"/>
    <w:rsid w:val="00711BBE"/>
    <w:rsid w:val="007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1496-11C1-4FC5-967D-6068E6C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56EA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56EA1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EA1"/>
    <w:pPr>
      <w:widowControl w:val="0"/>
      <w:shd w:val="clear" w:color="auto" w:fill="FFFFFF"/>
      <w:spacing w:after="960" w:line="0" w:lineRule="atLeast"/>
      <w:ind w:hanging="320"/>
      <w:jc w:val="right"/>
    </w:pPr>
    <w:rPr>
      <w:rFonts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2022-04-26T04:43:00Z</cp:lastPrinted>
  <dcterms:created xsi:type="dcterms:W3CDTF">2022-04-18T04:27:00Z</dcterms:created>
  <dcterms:modified xsi:type="dcterms:W3CDTF">2022-04-26T04:43:00Z</dcterms:modified>
</cp:coreProperties>
</file>