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0F" w:rsidRPr="000727A3" w:rsidRDefault="00805D0F" w:rsidP="00805D0F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805D0F" w:rsidRPr="000727A3" w:rsidRDefault="00805D0F" w:rsidP="00805D0F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Еврейской автономной области</w:t>
      </w:r>
    </w:p>
    <w:p w:rsidR="00805D0F" w:rsidRPr="000727A3" w:rsidRDefault="00805D0F" w:rsidP="00805D0F">
      <w:pPr>
        <w:spacing w:line="360" w:lineRule="exact"/>
        <w:jc w:val="center"/>
        <w:rPr>
          <w:color w:val="000000"/>
          <w:sz w:val="28"/>
          <w:szCs w:val="28"/>
        </w:rPr>
      </w:pPr>
    </w:p>
    <w:p w:rsidR="00805D0F" w:rsidRPr="000727A3" w:rsidRDefault="00805D0F" w:rsidP="00805D0F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СОБРАНИЕ ДЕПУТАТОВ</w:t>
      </w:r>
    </w:p>
    <w:p w:rsidR="00805D0F" w:rsidRPr="000727A3" w:rsidRDefault="00805D0F" w:rsidP="00805D0F">
      <w:pPr>
        <w:spacing w:line="360" w:lineRule="exact"/>
        <w:jc w:val="center"/>
        <w:rPr>
          <w:color w:val="000000"/>
          <w:sz w:val="28"/>
          <w:szCs w:val="28"/>
        </w:rPr>
      </w:pPr>
    </w:p>
    <w:p w:rsidR="00805D0F" w:rsidRPr="000727A3" w:rsidRDefault="00805D0F" w:rsidP="00805D0F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РЕШЕНИЕ</w:t>
      </w:r>
    </w:p>
    <w:p w:rsidR="00805D0F" w:rsidRDefault="00D2120A" w:rsidP="00805D0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29.01.2021</w:t>
      </w:r>
      <w:r w:rsidR="00805D0F" w:rsidRPr="000727A3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="00805D0F" w:rsidRPr="000727A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105</w:t>
      </w:r>
    </w:p>
    <w:p w:rsidR="00805D0F" w:rsidRPr="000727A3" w:rsidRDefault="00805D0F" w:rsidP="00805D0F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с. Партизанское</w:t>
      </w:r>
    </w:p>
    <w:p w:rsidR="00805D0F" w:rsidRPr="000727A3" w:rsidRDefault="00805D0F" w:rsidP="00805D0F">
      <w:pPr>
        <w:spacing w:line="20" w:lineRule="atLeast"/>
        <w:rPr>
          <w:color w:val="000000"/>
          <w:sz w:val="28"/>
          <w:szCs w:val="28"/>
        </w:rPr>
      </w:pPr>
    </w:p>
    <w:p w:rsidR="00805D0F" w:rsidRPr="009A3444" w:rsidRDefault="00805D0F" w:rsidP="00805D0F">
      <w:pPr>
        <w:jc w:val="both"/>
        <w:rPr>
          <w:sz w:val="28"/>
          <w:szCs w:val="28"/>
        </w:rPr>
      </w:pPr>
      <w:r w:rsidRPr="009A3444">
        <w:rPr>
          <w:bCs/>
          <w:kern w:val="28"/>
          <w:sz w:val="28"/>
          <w:szCs w:val="28"/>
        </w:rPr>
        <w:t>О внесении изменений в Устав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bCs/>
          <w:kern w:val="28"/>
          <w:sz w:val="28"/>
          <w:szCs w:val="28"/>
        </w:rPr>
        <w:t>Еврейской автономной области</w:t>
      </w:r>
    </w:p>
    <w:p w:rsidR="00805D0F" w:rsidRDefault="00805D0F" w:rsidP="00805D0F">
      <w:pPr>
        <w:jc w:val="both"/>
        <w:rPr>
          <w:sz w:val="28"/>
          <w:szCs w:val="28"/>
        </w:rPr>
      </w:pPr>
    </w:p>
    <w:p w:rsidR="00805D0F" w:rsidRPr="009A3444" w:rsidRDefault="00805D0F" w:rsidP="00805D0F">
      <w:pPr>
        <w:jc w:val="both"/>
        <w:rPr>
          <w:sz w:val="28"/>
          <w:szCs w:val="28"/>
        </w:rPr>
      </w:pPr>
    </w:p>
    <w:p w:rsidR="00805D0F" w:rsidRPr="009A3444" w:rsidRDefault="00805D0F" w:rsidP="00805D0F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В соответствии с </w:t>
      </w:r>
      <w:hyperlink r:id="rId4" w:history="1">
        <w:r w:rsidRPr="009A3444">
          <w:rPr>
            <w:rFonts w:cs="Arial"/>
            <w:sz w:val="28"/>
            <w:szCs w:val="28"/>
          </w:rPr>
          <w:t>федеральными законами от 06.10.2003 №</w:t>
        </w:r>
        <w:r>
          <w:rPr>
            <w:rFonts w:cs="Arial"/>
            <w:sz w:val="28"/>
            <w:szCs w:val="28"/>
          </w:rPr>
          <w:t xml:space="preserve"> </w:t>
        </w:r>
        <w:r w:rsidRPr="009A3444">
          <w:rPr>
            <w:rFonts w:cs="Arial"/>
            <w:sz w:val="28"/>
            <w:szCs w:val="28"/>
          </w:rPr>
          <w:t>131-ФЗ</w:t>
        </w:r>
      </w:hyperlink>
      <w:r w:rsidRPr="009A3444">
        <w:rPr>
          <w:rFonts w:cs="Arial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9A3444">
        <w:rPr>
          <w:rFonts w:cs="Arial"/>
          <w:sz w:val="28"/>
          <w:szCs w:val="28"/>
        </w:rPr>
        <w:br/>
        <w:t xml:space="preserve">в Российской Федерации», от </w:t>
      </w:r>
      <w:r>
        <w:rPr>
          <w:sz w:val="28"/>
          <w:szCs w:val="28"/>
        </w:rPr>
        <w:t>26.11</w:t>
      </w:r>
      <w:r w:rsidRPr="009A3444">
        <w:rPr>
          <w:sz w:val="28"/>
          <w:szCs w:val="28"/>
        </w:rPr>
        <w:t xml:space="preserve">.2020 № </w:t>
      </w:r>
      <w:r>
        <w:rPr>
          <w:sz w:val="28"/>
          <w:szCs w:val="28"/>
        </w:rPr>
        <w:t>647-О</w:t>
      </w:r>
      <w:r w:rsidRPr="009A3444">
        <w:rPr>
          <w:sz w:val="28"/>
          <w:szCs w:val="28"/>
        </w:rPr>
        <w:t xml:space="preserve">З </w:t>
      </w:r>
      <w:r w:rsidRPr="00472C95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признании утратившим силу отдельного положения</w:t>
      </w:r>
      <w:r w:rsidRPr="00472C9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472C95">
        <w:rPr>
          <w:sz w:val="28"/>
          <w:szCs w:val="28"/>
        </w:rPr>
        <w:t xml:space="preserve"> 6 закона ЕАО «Об отдельных вопросах осуществления местного самоуправления</w:t>
      </w:r>
      <w:r>
        <w:rPr>
          <w:sz w:val="28"/>
          <w:szCs w:val="28"/>
        </w:rPr>
        <w:t xml:space="preserve"> </w:t>
      </w:r>
      <w:r w:rsidRPr="00472C95">
        <w:rPr>
          <w:sz w:val="28"/>
          <w:szCs w:val="28"/>
        </w:rPr>
        <w:t>в Еврейской автономной области»</w:t>
      </w:r>
      <w:r>
        <w:rPr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>и Уставом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rFonts w:cs="Arial"/>
          <w:sz w:val="28"/>
          <w:szCs w:val="28"/>
        </w:rPr>
        <w:t>Еврейской автономной области Собрание депутатов</w:t>
      </w:r>
    </w:p>
    <w:p w:rsidR="00805D0F" w:rsidRPr="009A3444" w:rsidRDefault="00805D0F" w:rsidP="00805D0F">
      <w:pPr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>РЕШИЛО:</w:t>
      </w:r>
    </w:p>
    <w:p w:rsidR="00805D0F" w:rsidRPr="009A3444" w:rsidRDefault="00805D0F" w:rsidP="00805D0F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19.08.2005 № 17 (с изменениями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и дополнениями в редакции решений Собрания депутатов Волочаевского сельского поселения от 21.06.2006 № 50, от 28.12.2006 № 85, от 20.06.2007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№ 127, от 26.12.2007  № 163 от 27.02.2008 № 185, от 18.03.2008 № 210,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15.09.20</w:t>
      </w:r>
      <w:r>
        <w:rPr>
          <w:rFonts w:cs="Arial"/>
          <w:sz w:val="28"/>
          <w:szCs w:val="28"/>
        </w:rPr>
        <w:t xml:space="preserve">08 № 257, от 23.12. 2008 № 23, </w:t>
      </w:r>
      <w:r w:rsidRPr="009A3444">
        <w:rPr>
          <w:rFonts w:cs="Arial"/>
          <w:sz w:val="28"/>
          <w:szCs w:val="28"/>
        </w:rPr>
        <w:t xml:space="preserve">от 18.02.2009 № 44, от 25.03 2009 № 75, от 29.04.2009 № 85, от 29.07.2009 № 105, от 25.11.2009 № 120, </w:t>
      </w:r>
      <w:r>
        <w:rPr>
          <w:rFonts w:cs="Arial"/>
          <w:sz w:val="28"/>
          <w:szCs w:val="28"/>
        </w:rPr>
        <w:br/>
        <w:t xml:space="preserve">от 13.01.2010 </w:t>
      </w:r>
      <w:r w:rsidRPr="009A3444">
        <w:rPr>
          <w:rFonts w:cs="Arial"/>
          <w:sz w:val="28"/>
          <w:szCs w:val="28"/>
        </w:rPr>
        <w:t>№ 135, от 31.05.2010№ 172, от 25.08.2</w:t>
      </w:r>
      <w:r>
        <w:rPr>
          <w:rFonts w:cs="Arial"/>
          <w:sz w:val="28"/>
          <w:szCs w:val="28"/>
        </w:rPr>
        <w:t xml:space="preserve">010 № 189, от 30.11.2010 № 206, </w:t>
      </w:r>
      <w:r w:rsidRPr="009A3444">
        <w:rPr>
          <w:rFonts w:cs="Arial"/>
          <w:sz w:val="28"/>
          <w:szCs w:val="28"/>
        </w:rPr>
        <w:t xml:space="preserve">от 28.01.2011 № 224, от 29.04.2011 № 254, от 21.10.2011 № 276,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28.12.2011 № 286, от 03.04.2012№ 333, от 30.05.2012 № 340, 29.08.2012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№ 354, от 30.04.2013 № 388, от 24.07.2013 № 402, от 27.11.2013 № 13,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04.03.2014 № 43, от 26.06.2014 № 56, от 28.08.2014 № 66, от 26.11.2014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№ 83, от 30.01.2015 № 97, от 30.06.2015 № 125, от 10.11.2015 № 142,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30.12.2015 № 157, 30.11.2016 № 186, от 29.03.2017 № 202, от 08.11.2017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№ 224, от 31.01.2018 № 234, от 28.03.2018 № 243, от 28.04.2018 № 248, </w:t>
      </w:r>
      <w:r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11.07.2018 № 261, </w:t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>26.09.2019 № 45</w:t>
      </w:r>
      <w:r>
        <w:rPr>
          <w:rFonts w:cs="Arial"/>
          <w:sz w:val="28"/>
          <w:szCs w:val="28"/>
        </w:rPr>
        <w:t>, от 27.11.2019 № 52, от 26.11.2020 № 88</w:t>
      </w:r>
      <w:r w:rsidRPr="009A3444">
        <w:rPr>
          <w:rFonts w:cs="Arial"/>
          <w:sz w:val="28"/>
          <w:szCs w:val="28"/>
        </w:rPr>
        <w:t>), следующие изменения:</w:t>
      </w:r>
    </w:p>
    <w:p w:rsidR="00805D0F" w:rsidRPr="00C80177" w:rsidRDefault="00805D0F" w:rsidP="00805D0F">
      <w:pPr>
        <w:ind w:firstLine="708"/>
        <w:jc w:val="both"/>
        <w:rPr>
          <w:rFonts w:cs="Arial"/>
          <w:color w:val="FF0000"/>
          <w:sz w:val="28"/>
          <w:szCs w:val="28"/>
        </w:rPr>
      </w:pPr>
      <w:r w:rsidRPr="009A3444">
        <w:rPr>
          <w:rFonts w:cs="Arial"/>
          <w:sz w:val="28"/>
          <w:szCs w:val="28"/>
        </w:rPr>
        <w:lastRenderedPageBreak/>
        <w:t xml:space="preserve">1.1. </w:t>
      </w:r>
      <w:r>
        <w:rPr>
          <w:rFonts w:cs="Arial"/>
          <w:sz w:val="28"/>
          <w:szCs w:val="28"/>
        </w:rPr>
        <w:t>Пункт 20 статьи 3 и подпункт 3 пункта 1 статьи 27 признать утратившими силу.</w:t>
      </w:r>
    </w:p>
    <w:p w:rsidR="00805D0F" w:rsidRPr="000727A3" w:rsidRDefault="00805D0F" w:rsidP="00805D0F">
      <w:pPr>
        <w:ind w:firstLine="708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 xml:space="preserve">2. Направить настоящее решение о внесении изменений в Устав муниципального образования «Волочаевское сельское поселение» </w:t>
      </w:r>
      <w:r w:rsidRPr="00BB67EA">
        <w:rPr>
          <w:rFonts w:cs="Arial"/>
          <w:sz w:val="28"/>
          <w:szCs w:val="28"/>
        </w:rPr>
        <w:t>Смидовичского муниципального района Еврейской автономной области</w:t>
      </w:r>
      <w:r w:rsidRPr="00454F04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color w:val="FF0000"/>
          <w:sz w:val="28"/>
          <w:szCs w:val="28"/>
        </w:rPr>
        <w:br/>
      </w:r>
      <w:r w:rsidRPr="000727A3">
        <w:rPr>
          <w:color w:val="000000"/>
          <w:sz w:val="28"/>
          <w:szCs w:val="28"/>
        </w:rPr>
        <w:t>для государственной регистрации в территориальный орган Министерства юстиции Российской Федерации.</w:t>
      </w:r>
    </w:p>
    <w:p w:rsidR="00805D0F" w:rsidRPr="000727A3" w:rsidRDefault="00805D0F" w:rsidP="00805D0F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0727A3">
        <w:rPr>
          <w:rFonts w:cs="Arial"/>
          <w:color w:val="000000"/>
          <w:sz w:val="28"/>
          <w:szCs w:val="28"/>
        </w:rPr>
        <w:t xml:space="preserve">3. Опубликовать зарегистрированное решение о внесении изменений </w:t>
      </w:r>
      <w:r w:rsidRPr="000727A3">
        <w:rPr>
          <w:rFonts w:cs="Arial"/>
          <w:color w:val="000000"/>
          <w:sz w:val="28"/>
          <w:szCs w:val="28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Pr="000727A3">
        <w:rPr>
          <w:rFonts w:cs="Arial"/>
          <w:color w:val="000000"/>
          <w:sz w:val="28"/>
          <w:szCs w:val="28"/>
        </w:rPr>
        <w:br/>
        <w:t xml:space="preserve">в Информационном бюллетене Волочаевского сельского поселения </w:t>
      </w:r>
      <w:r w:rsidRPr="000727A3">
        <w:rPr>
          <w:rFonts w:cs="Arial"/>
          <w:color w:val="000000"/>
          <w:sz w:val="28"/>
          <w:szCs w:val="28"/>
        </w:rPr>
        <w:br/>
        <w:t xml:space="preserve">и </w:t>
      </w:r>
      <w:r w:rsidRPr="000727A3">
        <w:rPr>
          <w:color w:val="000000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Pr="000727A3">
        <w:rPr>
          <w:rFonts w:cs="Arial"/>
          <w:color w:val="000000"/>
          <w:sz w:val="28"/>
          <w:szCs w:val="28"/>
        </w:rPr>
        <w:t>.</w:t>
      </w:r>
    </w:p>
    <w:p w:rsidR="00805D0F" w:rsidRPr="000727A3" w:rsidRDefault="00805D0F" w:rsidP="00805D0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</w:t>
      </w:r>
      <w:r w:rsidRPr="000727A3">
        <w:rPr>
          <w:bCs/>
          <w:color w:val="000000"/>
          <w:sz w:val="28"/>
          <w:szCs w:val="28"/>
        </w:rPr>
        <w:t>.</w:t>
      </w:r>
    </w:p>
    <w:p w:rsidR="00805D0F" w:rsidRPr="000727A3" w:rsidRDefault="00805D0F" w:rsidP="00805D0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05D0F" w:rsidRDefault="00805D0F" w:rsidP="00805D0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2120A" w:rsidRPr="000727A3" w:rsidRDefault="00D2120A" w:rsidP="00805D0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05D0F" w:rsidRPr="000727A3" w:rsidRDefault="00805D0F" w:rsidP="00805D0F">
      <w:pPr>
        <w:spacing w:line="360" w:lineRule="exact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Глава сельского поселения,</w:t>
      </w:r>
    </w:p>
    <w:p w:rsidR="00805D0F" w:rsidRPr="000727A3" w:rsidRDefault="00805D0F" w:rsidP="00805D0F">
      <w:pPr>
        <w:spacing w:line="360" w:lineRule="exact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 xml:space="preserve">Председатель Собрания депутатов                                                   </w:t>
      </w:r>
      <w:r w:rsidR="00D2120A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0727A3">
        <w:rPr>
          <w:color w:val="000000"/>
          <w:sz w:val="28"/>
          <w:szCs w:val="28"/>
        </w:rPr>
        <w:t>Л.В. Марцева</w:t>
      </w:r>
    </w:p>
    <w:p w:rsidR="00805D0F" w:rsidRDefault="00805D0F" w:rsidP="00805D0F">
      <w:pPr>
        <w:spacing w:line="360" w:lineRule="exact"/>
        <w:rPr>
          <w:b/>
          <w:sz w:val="28"/>
          <w:szCs w:val="28"/>
        </w:rPr>
      </w:pPr>
    </w:p>
    <w:p w:rsidR="00805D0F" w:rsidRDefault="00805D0F" w:rsidP="00805D0F"/>
    <w:p w:rsidR="00C6559A" w:rsidRDefault="00D2120A"/>
    <w:sectPr w:rsidR="00C6559A" w:rsidSect="00D2120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0F"/>
    <w:rsid w:val="000B6E3C"/>
    <w:rsid w:val="000C3833"/>
    <w:rsid w:val="0079749F"/>
    <w:rsid w:val="00805D0F"/>
    <w:rsid w:val="00D2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41EB-DFD0-4773-BCA9-E020C2A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2021-01-22T05:12:00Z</dcterms:created>
  <dcterms:modified xsi:type="dcterms:W3CDTF">2021-02-01T02:24:00Z</dcterms:modified>
</cp:coreProperties>
</file>